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16A60" w14:textId="77777777" w:rsidR="00821AD6" w:rsidRPr="00EC339E" w:rsidRDefault="00821AD6" w:rsidP="00821AD6">
      <w:pPr>
        <w:pStyle w:val="EKDHauptberschrift"/>
        <w:spacing w:after="240"/>
        <w:rPr>
          <w:rFonts w:ascii="Arial" w:hAnsi="Arial" w:cs="Arial"/>
        </w:rPr>
      </w:pPr>
      <w:r w:rsidRPr="00EC339E">
        <w:rPr>
          <w:rFonts w:ascii="Arial" w:hAnsi="Arial" w:cs="Arial"/>
        </w:rPr>
        <w:t>Anlage 4</w:t>
      </w:r>
    </w:p>
    <w:p w14:paraId="645AC096" w14:textId="77777777" w:rsidR="006674EF" w:rsidRPr="00EC339E" w:rsidRDefault="006674EF" w:rsidP="006674EF">
      <w:pPr>
        <w:pStyle w:val="BriefkopfKirchengemeinde"/>
        <w:tabs>
          <w:tab w:val="left" w:pos="2268"/>
          <w:tab w:val="left" w:pos="4536"/>
        </w:tabs>
        <w:jc w:val="right"/>
        <w:rPr>
          <w:rFonts w:ascii="Lucida Sans Unicode" w:hAnsi="Lucida Sans Unicode"/>
          <w:b/>
        </w:rPr>
      </w:pPr>
      <w:r w:rsidRPr="00EC339E">
        <w:rPr>
          <w:noProof/>
        </w:rPr>
        <w:drawing>
          <wp:inline distT="0" distB="0" distL="0" distR="0" wp14:anchorId="021F2559" wp14:editId="7FE87569">
            <wp:extent cx="2851512" cy="577194"/>
            <wp:effectExtent l="0" t="0" r="6350" b="0"/>
            <wp:docPr id="5" name="Bild 1" descr="ekb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bo_logo"/>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r="1672"/>
                    <a:stretch>
                      <a:fillRect/>
                    </a:stretch>
                  </pic:blipFill>
                  <pic:spPr bwMode="auto">
                    <a:xfrm>
                      <a:off x="0" y="0"/>
                      <a:ext cx="2859362" cy="578783"/>
                    </a:xfrm>
                    <a:prstGeom prst="rect">
                      <a:avLst/>
                    </a:prstGeom>
                    <a:noFill/>
                    <a:ln>
                      <a:noFill/>
                    </a:ln>
                  </pic:spPr>
                </pic:pic>
              </a:graphicData>
            </a:graphic>
          </wp:inline>
        </w:drawing>
      </w:r>
    </w:p>
    <w:p w14:paraId="089B20EC" w14:textId="77777777" w:rsidR="00A16E12" w:rsidRDefault="00A16E12" w:rsidP="00A16E12">
      <w:pPr>
        <w:pStyle w:val="BriefkopfKirchengemeinde"/>
        <w:tabs>
          <w:tab w:val="left" w:pos="2268"/>
          <w:tab w:val="left" w:pos="4536"/>
        </w:tabs>
        <w:rPr>
          <w:rFonts w:ascii="Lucida Sans Unicode" w:hAnsi="Lucida Sans Unicode"/>
          <w:b/>
        </w:rPr>
      </w:pPr>
    </w:p>
    <w:p w14:paraId="424ABCD3" w14:textId="77777777" w:rsidR="00A16E12" w:rsidRDefault="00A16E12" w:rsidP="00A16E12">
      <w:pPr>
        <w:pStyle w:val="BriefkopfKirchengemeinde"/>
        <w:tabs>
          <w:tab w:val="left" w:pos="2268"/>
          <w:tab w:val="left" w:pos="4536"/>
        </w:tabs>
        <w:rPr>
          <w:rFonts w:ascii="Lucida Sans Unicode" w:hAnsi="Lucida Sans Unicode"/>
          <w:b/>
        </w:rPr>
      </w:pPr>
      <w:r>
        <w:rPr>
          <w:rFonts w:ascii="Lucida Sans Unicode" w:hAnsi="Lucida Sans Unicode"/>
          <w:b/>
        </w:rPr>
        <w:t xml:space="preserve">Evangelische Kirchengemeinde </w:t>
      </w:r>
      <w:proofErr w:type="spellStart"/>
      <w:r w:rsidRPr="00875103">
        <w:rPr>
          <w:rFonts w:ascii="Lucida Sans Unicode" w:hAnsi="Lucida Sans Unicode"/>
          <w:b/>
          <w:shd w:val="clear" w:color="auto" w:fill="FFFF00"/>
        </w:rPr>
        <w:t>xxxGemeindexxx</w:t>
      </w:r>
      <w:proofErr w:type="spellEnd"/>
    </w:p>
    <w:p w14:paraId="483AC23E" w14:textId="77777777" w:rsidR="00A16E12" w:rsidRDefault="00A16E12" w:rsidP="00A16E12">
      <w:pPr>
        <w:pStyle w:val="BriefkopfKirchengemeinde"/>
        <w:tabs>
          <w:tab w:val="left" w:pos="2268"/>
          <w:tab w:val="left" w:pos="4536"/>
        </w:tabs>
        <w:rPr>
          <w:rFonts w:ascii="Lucida Sans Unicode" w:hAnsi="Lucida Sans Unicode"/>
          <w:sz w:val="16"/>
        </w:rPr>
      </w:pPr>
      <w:r>
        <w:rPr>
          <w:rFonts w:ascii="Lucida Sans Unicode" w:hAnsi="Lucida Sans Unicode"/>
          <w:sz w:val="16"/>
        </w:rPr>
        <w:t>Der Gemeindekirchenrat</w:t>
      </w:r>
    </w:p>
    <w:p w14:paraId="113AAB54" w14:textId="77777777" w:rsidR="00A16E12" w:rsidRDefault="00A16E12" w:rsidP="00A16E12">
      <w:pPr>
        <w:pStyle w:val="BriefkopfKirchengemeinde"/>
        <w:tabs>
          <w:tab w:val="left" w:pos="2268"/>
          <w:tab w:val="left" w:pos="4536"/>
        </w:tabs>
        <w:rPr>
          <w:rFonts w:ascii="Lucida Sans Unicode" w:hAnsi="Lucida Sans Unicode"/>
          <w:sz w:val="16"/>
        </w:rPr>
      </w:pPr>
      <w:r>
        <w:rPr>
          <w:rFonts w:ascii="Lucida Sans Unicode" w:hAnsi="Lucida Sans Unicode"/>
          <w:sz w:val="16"/>
          <w:shd w:val="clear" w:color="auto" w:fill="FFFF00"/>
        </w:rPr>
        <w:t>Straße</w:t>
      </w:r>
    </w:p>
    <w:p w14:paraId="12CB7116" w14:textId="77777777" w:rsidR="00A16E12" w:rsidRPr="004757C1" w:rsidRDefault="00A16E12" w:rsidP="00A16E12">
      <w:pPr>
        <w:pStyle w:val="BriefkopfKirchengemeinde"/>
        <w:pBdr>
          <w:bottom w:val="single" w:sz="6" w:space="1" w:color="auto"/>
        </w:pBdr>
        <w:tabs>
          <w:tab w:val="left" w:pos="2268"/>
          <w:tab w:val="left" w:pos="4536"/>
        </w:tabs>
        <w:rPr>
          <w:lang w:val="en-US"/>
        </w:rPr>
      </w:pPr>
      <w:r w:rsidRPr="00875103">
        <w:rPr>
          <w:rFonts w:ascii="Lucida Sans Unicode" w:hAnsi="Lucida Sans Unicode"/>
          <w:sz w:val="16"/>
          <w:shd w:val="clear" w:color="auto" w:fill="FFFF00"/>
          <w:lang w:val="en-US"/>
        </w:rPr>
        <w:t>PLZ Ort</w:t>
      </w:r>
      <w:r w:rsidRPr="004757C1">
        <w:rPr>
          <w:b/>
          <w:sz w:val="16"/>
          <w:lang w:val="en-US"/>
        </w:rPr>
        <w:tab/>
      </w:r>
      <w:r w:rsidRPr="004757C1">
        <w:rPr>
          <w:b/>
          <w:sz w:val="16"/>
          <w:lang w:val="en-US"/>
        </w:rPr>
        <w:tab/>
      </w:r>
      <w:r w:rsidRPr="004757C1">
        <w:rPr>
          <w:b/>
          <w:sz w:val="16"/>
          <w:lang w:val="en-US"/>
        </w:rPr>
        <w:tab/>
      </w:r>
    </w:p>
    <w:p w14:paraId="21BE1BFB" w14:textId="77777777" w:rsidR="00A16E12" w:rsidRPr="004757C1" w:rsidRDefault="00A16E12" w:rsidP="00A16E12">
      <w:pPr>
        <w:pStyle w:val="BriefkopfKirchengemeinde"/>
        <w:rPr>
          <w:sz w:val="16"/>
          <w:lang w:val="en-US"/>
        </w:rPr>
      </w:pPr>
    </w:p>
    <w:p w14:paraId="15442E80" w14:textId="77777777" w:rsidR="00A16E12" w:rsidRPr="001808E9" w:rsidRDefault="00A16E12" w:rsidP="00A16E12">
      <w:pPr>
        <w:pStyle w:val="BriefkopfKirchengemeinde"/>
        <w:tabs>
          <w:tab w:val="left" w:pos="5954"/>
        </w:tabs>
        <w:rPr>
          <w:rFonts w:ascii="Lucida Sans Unicode" w:hAnsi="Lucida Sans Unicode"/>
          <w:sz w:val="16"/>
          <w:lang w:val="fr-FR"/>
        </w:rPr>
      </w:pPr>
      <w:r w:rsidRPr="004757C1">
        <w:rPr>
          <w:b/>
          <w:lang w:val="en-US"/>
        </w:rPr>
        <w:tab/>
      </w:r>
      <w:r w:rsidRPr="001808E9">
        <w:rPr>
          <w:rFonts w:ascii="Lucida Sans Unicode" w:hAnsi="Lucida Sans Unicode"/>
          <w:sz w:val="16"/>
          <w:lang w:val="fr-FR"/>
        </w:rPr>
        <w:t xml:space="preserve">Tel.: </w:t>
      </w:r>
      <w:r w:rsidRPr="00875103">
        <w:rPr>
          <w:rFonts w:ascii="Lucida Sans Unicode" w:hAnsi="Lucida Sans Unicode"/>
          <w:sz w:val="16"/>
          <w:shd w:val="clear" w:color="auto" w:fill="FFFF00"/>
          <w:lang w:val="fr-FR"/>
        </w:rPr>
        <w:t>00000/000000</w:t>
      </w:r>
    </w:p>
    <w:p w14:paraId="73B88E75" w14:textId="77777777" w:rsidR="00A16E12" w:rsidRPr="001808E9" w:rsidRDefault="00A16E12" w:rsidP="00A16E12">
      <w:pPr>
        <w:pStyle w:val="BriefkopfKirchengemeinde"/>
        <w:tabs>
          <w:tab w:val="left" w:pos="5954"/>
        </w:tabs>
        <w:rPr>
          <w:rFonts w:ascii="Lucida Sans Unicode" w:hAnsi="Lucida Sans Unicode"/>
          <w:sz w:val="16"/>
          <w:lang w:val="fr-FR"/>
        </w:rPr>
      </w:pPr>
      <w:r w:rsidRPr="001808E9">
        <w:rPr>
          <w:rFonts w:ascii="Lucida Sans Unicode" w:hAnsi="Lucida Sans Unicode"/>
          <w:sz w:val="16"/>
          <w:lang w:val="fr-FR"/>
        </w:rPr>
        <w:tab/>
        <w:t xml:space="preserve">Fax: </w:t>
      </w:r>
      <w:r w:rsidRPr="00875103">
        <w:rPr>
          <w:rFonts w:ascii="Lucida Sans Unicode" w:hAnsi="Lucida Sans Unicode"/>
          <w:sz w:val="16"/>
          <w:shd w:val="clear" w:color="auto" w:fill="FFFF00"/>
          <w:lang w:val="fr-FR"/>
        </w:rPr>
        <w:t>00000/000000</w:t>
      </w:r>
    </w:p>
    <w:p w14:paraId="0A3E13EC" w14:textId="77777777" w:rsidR="00A16E12" w:rsidRDefault="00A16E12" w:rsidP="00A16E12">
      <w:pPr>
        <w:pStyle w:val="BriefkopfKirchengemeinde"/>
        <w:tabs>
          <w:tab w:val="left" w:pos="5954"/>
        </w:tabs>
        <w:rPr>
          <w:rFonts w:ascii="Lucida Sans Unicode" w:hAnsi="Lucida Sans Unicode"/>
          <w:sz w:val="16"/>
          <w:lang w:val="fr-FR"/>
        </w:rPr>
      </w:pPr>
      <w:r w:rsidRPr="001808E9">
        <w:rPr>
          <w:rFonts w:ascii="Lucida Sans Unicode" w:hAnsi="Lucida Sans Unicode"/>
          <w:sz w:val="16"/>
          <w:lang w:val="fr-FR"/>
        </w:rPr>
        <w:tab/>
      </w:r>
      <w:r>
        <w:rPr>
          <w:rFonts w:ascii="Lucida Sans Unicode" w:hAnsi="Lucida Sans Unicode"/>
          <w:sz w:val="16"/>
          <w:lang w:val="fr-FR"/>
        </w:rPr>
        <w:t xml:space="preserve">Mail: </w:t>
      </w:r>
      <w:r w:rsidRPr="00875103">
        <w:rPr>
          <w:rFonts w:ascii="Lucida Sans Unicode" w:hAnsi="Lucida Sans Unicode"/>
          <w:sz w:val="16"/>
          <w:shd w:val="clear" w:color="auto" w:fill="FFFF00"/>
          <w:lang w:val="fr-FR"/>
        </w:rPr>
        <w:t>xxxxx@xxxxx.de</w:t>
      </w:r>
    </w:p>
    <w:p w14:paraId="0A8EEA21" w14:textId="77777777" w:rsidR="006674EF" w:rsidRPr="00EC339E" w:rsidRDefault="006674EF" w:rsidP="006674EF">
      <w:pPr>
        <w:jc w:val="left"/>
      </w:pPr>
    </w:p>
    <w:p w14:paraId="27B8999B" w14:textId="77777777" w:rsidR="00FE63A8" w:rsidRPr="00EC339E" w:rsidRDefault="00821AD6" w:rsidP="001627F8">
      <w:pPr>
        <w:jc w:val="center"/>
        <w:rPr>
          <w:b/>
          <w:sz w:val="36"/>
          <w:szCs w:val="36"/>
        </w:rPr>
      </w:pPr>
      <w:r w:rsidRPr="00EC339E">
        <w:rPr>
          <w:b/>
          <w:sz w:val="36"/>
          <w:szCs w:val="36"/>
        </w:rPr>
        <w:t xml:space="preserve">Dienstanweisung </w:t>
      </w:r>
      <w:r w:rsidR="00F050D1">
        <w:rPr>
          <w:b/>
          <w:sz w:val="36"/>
          <w:szCs w:val="36"/>
        </w:rPr>
        <w:br/>
      </w:r>
      <w:r w:rsidRPr="00EC339E">
        <w:rPr>
          <w:b/>
          <w:sz w:val="36"/>
          <w:szCs w:val="36"/>
        </w:rPr>
        <w:t>über die Nutzung elektronischer</w:t>
      </w:r>
      <w:r w:rsidR="00F050D1">
        <w:rPr>
          <w:b/>
          <w:sz w:val="36"/>
          <w:szCs w:val="36"/>
        </w:rPr>
        <w:br/>
      </w:r>
      <w:r w:rsidRPr="00EC339E">
        <w:rPr>
          <w:b/>
          <w:sz w:val="36"/>
          <w:szCs w:val="36"/>
        </w:rPr>
        <w:t xml:space="preserve">Kommunikationssysteme </w:t>
      </w:r>
      <w:r w:rsidR="00F050D1" w:rsidRPr="00EC339E">
        <w:rPr>
          <w:b/>
          <w:sz w:val="36"/>
          <w:szCs w:val="36"/>
        </w:rPr>
        <w:t xml:space="preserve">am Arbeitsplatz </w:t>
      </w:r>
      <w:r w:rsidR="00F050D1">
        <w:rPr>
          <w:b/>
          <w:sz w:val="36"/>
          <w:szCs w:val="36"/>
        </w:rPr>
        <w:br/>
      </w:r>
      <w:r w:rsidRPr="00EC339E">
        <w:rPr>
          <w:b/>
          <w:sz w:val="36"/>
          <w:szCs w:val="36"/>
        </w:rPr>
        <w:t>und den Umgang mit mobile</w:t>
      </w:r>
      <w:r w:rsidR="00F050D1">
        <w:rPr>
          <w:b/>
          <w:sz w:val="36"/>
          <w:szCs w:val="36"/>
        </w:rPr>
        <w:t>n Datenträgern</w:t>
      </w:r>
    </w:p>
    <w:p w14:paraId="6FE989D3" w14:textId="77777777" w:rsidR="00FE63A8" w:rsidRDefault="00FE63A8" w:rsidP="00FE63A8"/>
    <w:p w14:paraId="6D595E88" w14:textId="77777777" w:rsidR="00821AD6" w:rsidRPr="00EC339E" w:rsidRDefault="00821AD6" w:rsidP="004263B0">
      <w:pPr>
        <w:pStyle w:val="berschrift1"/>
        <w:rPr>
          <w:lang w:val="de-DE"/>
        </w:rPr>
      </w:pPr>
      <w:r w:rsidRPr="00EC339E">
        <w:rPr>
          <w:lang w:val="de-DE"/>
        </w:rPr>
        <w:t>Geltungsbereich und Zweckbestimmung</w:t>
      </w:r>
    </w:p>
    <w:p w14:paraId="188C836A" w14:textId="77777777" w:rsidR="00821AD6" w:rsidRPr="00EC339E" w:rsidRDefault="00821AD6" w:rsidP="00A520DC">
      <w:pPr>
        <w:pStyle w:val="Listenabsatz"/>
        <w:numPr>
          <w:ilvl w:val="0"/>
          <w:numId w:val="13"/>
        </w:numPr>
        <w:spacing w:before="120"/>
        <w:ind w:left="357" w:hanging="357"/>
        <w:rPr>
          <w:sz w:val="22"/>
        </w:rPr>
      </w:pPr>
      <w:r w:rsidRPr="00EC339E">
        <w:rPr>
          <w:sz w:val="22"/>
        </w:rPr>
        <w:t>Diese Dienstanweisung regelt die Grundsätze für den Zugang und die Nutzung der Internetdienste i</w:t>
      </w:r>
      <w:r w:rsidR="001627F8" w:rsidRPr="00EC339E">
        <w:rPr>
          <w:sz w:val="22"/>
        </w:rPr>
        <w:t xml:space="preserve">n der Ev. Kirchengemeinde </w:t>
      </w:r>
      <w:proofErr w:type="spellStart"/>
      <w:r w:rsidR="00FC1583" w:rsidRPr="00FC1583">
        <w:rPr>
          <w:sz w:val="22"/>
          <w:shd w:val="clear" w:color="auto" w:fill="FFFF00"/>
        </w:rPr>
        <w:t>xxxGemeindexxx</w:t>
      </w:r>
      <w:proofErr w:type="spellEnd"/>
      <w:r w:rsidRPr="00EC339E">
        <w:rPr>
          <w:sz w:val="22"/>
        </w:rPr>
        <w:t xml:space="preserve"> und gilt für alle </w:t>
      </w:r>
      <w:r w:rsidR="001627F8" w:rsidRPr="00EC339E">
        <w:rPr>
          <w:sz w:val="22"/>
        </w:rPr>
        <w:t>hauptamtlich Tätigen</w:t>
      </w:r>
      <w:r w:rsidRPr="00EC339E">
        <w:rPr>
          <w:sz w:val="22"/>
        </w:rPr>
        <w:t>.</w:t>
      </w:r>
    </w:p>
    <w:p w14:paraId="619A44A9" w14:textId="77777777" w:rsidR="00821AD6" w:rsidRDefault="00821AD6" w:rsidP="00A520DC">
      <w:pPr>
        <w:pStyle w:val="Listenabsatz"/>
        <w:numPr>
          <w:ilvl w:val="0"/>
          <w:numId w:val="13"/>
        </w:numPr>
        <w:spacing w:before="120"/>
        <w:ind w:left="357" w:hanging="357"/>
        <w:rPr>
          <w:sz w:val="22"/>
        </w:rPr>
      </w:pPr>
      <w:r w:rsidRPr="00EC339E">
        <w:rPr>
          <w:sz w:val="22"/>
        </w:rPr>
        <w:t>Ziel dieser Vereinbarung ist die Herstellung der Transparenz der Nutzungsbedingungen und der Maßnahmen zur Protokollierung und Kontrolle, die Sicherung der Persönlichkeitsrechte der Beschäftigten und die Gewährleistung des Schutzes ihrer personenbezogenen Daten.</w:t>
      </w:r>
    </w:p>
    <w:p w14:paraId="7648E859" w14:textId="77777777" w:rsidR="004D6D18" w:rsidRDefault="004D6D18" w:rsidP="00173055">
      <w:pPr>
        <w:pStyle w:val="Listenabsatz"/>
        <w:numPr>
          <w:ilvl w:val="0"/>
          <w:numId w:val="0"/>
        </w:numPr>
        <w:spacing w:before="0"/>
        <w:ind w:left="360"/>
        <w:rPr>
          <w:sz w:val="22"/>
        </w:rPr>
      </w:pPr>
    </w:p>
    <w:p w14:paraId="6606A02E" w14:textId="77777777" w:rsidR="004D6D18" w:rsidRPr="004D6D18" w:rsidRDefault="004D6D18" w:rsidP="004D6D18">
      <w:pPr>
        <w:rPr>
          <w:b/>
          <w:sz w:val="28"/>
        </w:rPr>
      </w:pPr>
      <w:r w:rsidRPr="004D6D18">
        <w:rPr>
          <w:b/>
          <w:sz w:val="28"/>
          <w:u w:val="single"/>
        </w:rPr>
        <w:t>Teil A</w:t>
      </w:r>
      <w:r w:rsidRPr="004D6D18">
        <w:rPr>
          <w:b/>
          <w:sz w:val="28"/>
        </w:rPr>
        <w:t xml:space="preserve"> – Nutzung elektronischer Kommunikationssysteme</w:t>
      </w:r>
    </w:p>
    <w:p w14:paraId="273BFCAC" w14:textId="77777777" w:rsidR="00821AD6" w:rsidRPr="00EC339E" w:rsidRDefault="00821AD6" w:rsidP="004263B0">
      <w:pPr>
        <w:pStyle w:val="berschrift1"/>
        <w:rPr>
          <w:lang w:val="de-DE"/>
        </w:rPr>
      </w:pPr>
      <w:r w:rsidRPr="00EC339E">
        <w:rPr>
          <w:lang w:val="de-DE"/>
        </w:rPr>
        <w:t>Organisatorische Grundsätze</w:t>
      </w:r>
    </w:p>
    <w:p w14:paraId="435924E8" w14:textId="77777777" w:rsidR="00821AD6" w:rsidRPr="00EC339E" w:rsidRDefault="00821AD6" w:rsidP="00A520DC">
      <w:pPr>
        <w:pStyle w:val="Listenabsatz"/>
        <w:numPr>
          <w:ilvl w:val="0"/>
          <w:numId w:val="14"/>
        </w:numPr>
        <w:spacing w:before="120"/>
        <w:ind w:left="357" w:hanging="357"/>
        <w:rPr>
          <w:sz w:val="22"/>
        </w:rPr>
      </w:pPr>
      <w:r w:rsidRPr="00EC339E">
        <w:rPr>
          <w:sz w:val="22"/>
        </w:rPr>
        <w:t>Die elektronischen Kommunikationssysteme stehen den Beschäftigten als Arbeitsmittel im Rahmen der Aufgabenerfüllung zur Verfügung.</w:t>
      </w:r>
    </w:p>
    <w:p w14:paraId="4DE9AAA0" w14:textId="77777777" w:rsidR="006707E4" w:rsidRPr="00EC339E" w:rsidRDefault="00821AD6" w:rsidP="00A520DC">
      <w:pPr>
        <w:pStyle w:val="Listenabsatz"/>
        <w:numPr>
          <w:ilvl w:val="0"/>
          <w:numId w:val="14"/>
        </w:numPr>
        <w:spacing w:before="120"/>
        <w:ind w:left="357" w:hanging="357"/>
        <w:rPr>
          <w:sz w:val="22"/>
        </w:rPr>
      </w:pPr>
      <w:r w:rsidRPr="00EC339E">
        <w:rPr>
          <w:sz w:val="22"/>
        </w:rPr>
        <w:t>Die Absicherung des Zuganges zum Internet wird durch eine Firewall des Netzbetreibers sichergestellt. Die Installation und Konfiguration von Web-Browsern, die IT-fachliche Betreuung der Beschäftigten sowie die Administration ihrer Internetberechtigungen erfolgt durch d</w:t>
      </w:r>
      <w:r w:rsidR="006707E4" w:rsidRPr="00EC339E">
        <w:rPr>
          <w:sz w:val="22"/>
        </w:rPr>
        <w:t xml:space="preserve">as IT-Funktionspersonal gem. IT-Sicherheitskonzept der Ev. Kirchengemeinde </w:t>
      </w:r>
      <w:proofErr w:type="spellStart"/>
      <w:r w:rsidR="00FC1583" w:rsidRPr="00FC1583">
        <w:rPr>
          <w:sz w:val="22"/>
          <w:shd w:val="clear" w:color="auto" w:fill="FFFF00"/>
        </w:rPr>
        <w:t>xxxGemeindexxx</w:t>
      </w:r>
      <w:proofErr w:type="spellEnd"/>
      <w:r w:rsidR="00FC1583" w:rsidRPr="00EC339E">
        <w:rPr>
          <w:sz w:val="22"/>
        </w:rPr>
        <w:t xml:space="preserve"> </w:t>
      </w:r>
      <w:r w:rsidR="006707E4" w:rsidRPr="00EC339E">
        <w:rPr>
          <w:sz w:val="22"/>
        </w:rPr>
        <w:t>(Anlage 7).</w:t>
      </w:r>
    </w:p>
    <w:p w14:paraId="1843ADDE" w14:textId="77777777" w:rsidR="00821AD6" w:rsidRPr="00EC339E" w:rsidRDefault="00821AD6" w:rsidP="00A520DC">
      <w:pPr>
        <w:pStyle w:val="Listenabsatz"/>
        <w:numPr>
          <w:ilvl w:val="0"/>
          <w:numId w:val="14"/>
        </w:numPr>
        <w:spacing w:before="120"/>
        <w:ind w:left="357" w:hanging="357"/>
        <w:rPr>
          <w:sz w:val="22"/>
        </w:rPr>
      </w:pPr>
      <w:r w:rsidRPr="00EC339E">
        <w:rPr>
          <w:sz w:val="22"/>
        </w:rPr>
        <w:t xml:space="preserve">Arbeitsplätze mit einem Internetzugang müssen wirksam durch Virenschutzprogramme vor Schadsoftware gesichert werden. Diese Programme dürfen durch Beschäftigte nicht </w:t>
      </w:r>
      <w:r w:rsidRPr="00EC339E">
        <w:rPr>
          <w:sz w:val="22"/>
        </w:rPr>
        <w:lastRenderedPageBreak/>
        <w:t>eigenständig manipuliert oder deaktiviert werden. Gleiches gilt für den Einsatz von Filterprogrammen, die den Zugriff auf Angebote mit rechtswidrigen oder strafbaren Inhalten sperren, sowie für alle Sicherheitsprogramme und -einstellungen.</w:t>
      </w:r>
    </w:p>
    <w:p w14:paraId="7771ED25" w14:textId="77777777" w:rsidR="00821AD6" w:rsidRPr="00EC339E" w:rsidRDefault="00821AD6" w:rsidP="004263B0">
      <w:pPr>
        <w:pStyle w:val="berschrift1"/>
        <w:rPr>
          <w:lang w:val="de-DE"/>
        </w:rPr>
      </w:pPr>
      <w:r w:rsidRPr="00EC339E">
        <w:rPr>
          <w:lang w:val="de-DE"/>
        </w:rPr>
        <w:t>Zulässigkeit der Nutzung</w:t>
      </w:r>
    </w:p>
    <w:p w14:paraId="68A399ED" w14:textId="77777777" w:rsidR="00821AD6" w:rsidRPr="00EC339E" w:rsidRDefault="00821AD6" w:rsidP="00A520DC">
      <w:pPr>
        <w:pStyle w:val="Listenabsatz"/>
        <w:numPr>
          <w:ilvl w:val="0"/>
          <w:numId w:val="12"/>
        </w:numPr>
        <w:spacing w:before="120"/>
        <w:ind w:left="357" w:hanging="357"/>
        <w:rPr>
          <w:sz w:val="22"/>
        </w:rPr>
      </w:pPr>
      <w:r w:rsidRPr="00EC339E">
        <w:rPr>
          <w:sz w:val="22"/>
        </w:rPr>
        <w:t>Die private Nutzung ist unter dem Vorbehalt des Widerrufs in geringfügigem Umfang zulässig, soweit die dienstliche Aufgabenerfüllung sowie die Verfügbarkeit des IT-Systems für dienstliche Zwecke nicht beeinträchtigt werden und die private Nutzung keine negativen Auswirkungen auf die Bewältigung der Arbeitsaufgaben hat.</w:t>
      </w:r>
    </w:p>
    <w:p w14:paraId="6755121B" w14:textId="77777777" w:rsidR="00821AD6" w:rsidRPr="00EC339E" w:rsidRDefault="00821AD6" w:rsidP="00A520DC">
      <w:pPr>
        <w:pStyle w:val="Listenabsatz"/>
        <w:numPr>
          <w:ilvl w:val="0"/>
          <w:numId w:val="12"/>
        </w:numPr>
        <w:spacing w:before="120"/>
        <w:ind w:left="357" w:hanging="357"/>
        <w:rPr>
          <w:sz w:val="22"/>
        </w:rPr>
      </w:pPr>
      <w:r w:rsidRPr="00EC339E">
        <w:rPr>
          <w:sz w:val="22"/>
        </w:rPr>
        <w:t xml:space="preserve">Das Abrufen von Informationen oder Inhalten, die für die </w:t>
      </w:r>
      <w:r w:rsidR="006707E4" w:rsidRPr="00EC339E">
        <w:rPr>
          <w:sz w:val="22"/>
        </w:rPr>
        <w:t>Kirchengemeinde</w:t>
      </w:r>
      <w:r w:rsidRPr="00EC339E">
        <w:rPr>
          <w:sz w:val="22"/>
        </w:rPr>
        <w:t xml:space="preserve"> Kosten verursachen, ist für den Privatgebrauch unzulässig. Im Rahmen der privaten Nutzung dürfen keine kommerziellen oder sonstigen geschäftliche Zwecke verfolgt werden.</w:t>
      </w:r>
    </w:p>
    <w:p w14:paraId="45A47D0F" w14:textId="77777777" w:rsidR="00821AD6" w:rsidRPr="00EC339E" w:rsidRDefault="00821AD6" w:rsidP="00A520DC">
      <w:pPr>
        <w:pStyle w:val="Listenabsatz"/>
        <w:numPr>
          <w:ilvl w:val="0"/>
          <w:numId w:val="12"/>
        </w:numPr>
        <w:spacing w:before="120"/>
        <w:ind w:left="357" w:hanging="357"/>
        <w:rPr>
          <w:sz w:val="22"/>
        </w:rPr>
      </w:pPr>
      <w:r w:rsidRPr="00EC339E">
        <w:rPr>
          <w:sz w:val="22"/>
        </w:rPr>
        <w:t>Private E-Mails dürfen grundsätzlich nur über die Nutzung Webmail-Dienste versandt und empfangen werden. Über die dienstlichen E-Mail-Adressen eingehende private E-Mails sind wie private schriftliche Post zu behandeln. Eingehende private, aber fälschlich als Dienstpost behandelte E-Mails sind den betreffenden Beschäftigten unverzüglich nach Bekanntwerden ihres privaten Charakters zur alleinigen Kenntnis zu geben. Private E-Mails sind von Beschäftigten als solche zu kennzeichnen.</w:t>
      </w:r>
    </w:p>
    <w:p w14:paraId="525E8DD4" w14:textId="77777777" w:rsidR="00821AD6" w:rsidRPr="00EC339E" w:rsidRDefault="00821AD6" w:rsidP="00A520DC">
      <w:pPr>
        <w:pStyle w:val="Listenabsatz"/>
        <w:numPr>
          <w:ilvl w:val="0"/>
          <w:numId w:val="12"/>
        </w:numPr>
        <w:spacing w:before="120"/>
        <w:ind w:left="357" w:hanging="357"/>
        <w:rPr>
          <w:sz w:val="22"/>
        </w:rPr>
      </w:pPr>
      <w:r w:rsidRPr="00EC339E">
        <w:rPr>
          <w:sz w:val="22"/>
        </w:rPr>
        <w:t xml:space="preserve">Eine Unterscheidung von dienstlicher und privater Nutzung auf technischem Weg erfolgt nicht. Die Protokollierung und Kontrolle gemäß Nr. 7 und 8 dieser Vereinbarung erstrecken sich auch auf den Bereich der privaten Nutzung des Internetzugangs. Die Beschäftigten erklären durch die private Nutzung des Internetzugangs seine Einwilligung in die Protokollierung und Kontrolle </w:t>
      </w:r>
      <w:r w:rsidR="006707E4" w:rsidRPr="00EC339E">
        <w:rPr>
          <w:sz w:val="22"/>
        </w:rPr>
        <w:t xml:space="preserve">gemäß </w:t>
      </w:r>
      <w:r w:rsidRPr="00EC339E">
        <w:rPr>
          <w:sz w:val="22"/>
        </w:rPr>
        <w:t>Nr. 7 und 8 dieser Vereinbarung für den Bereich der privaten Nutzung.</w:t>
      </w:r>
    </w:p>
    <w:p w14:paraId="1073CEA4" w14:textId="77777777" w:rsidR="00821AD6" w:rsidRPr="00EC339E" w:rsidRDefault="00821AD6" w:rsidP="00A520DC">
      <w:pPr>
        <w:pStyle w:val="Listenabsatz"/>
        <w:numPr>
          <w:ilvl w:val="0"/>
          <w:numId w:val="12"/>
        </w:numPr>
        <w:spacing w:before="120"/>
        <w:ind w:left="357" w:hanging="357"/>
        <w:rPr>
          <w:sz w:val="22"/>
        </w:rPr>
      </w:pPr>
      <w:r w:rsidRPr="00EC339E">
        <w:rPr>
          <w:sz w:val="22"/>
        </w:rPr>
        <w:t>Dokumente, die personenbezogene oder andere sensible Daten beinhalten, dürfen nicht unverschlüsselt übertragen werden.</w:t>
      </w:r>
    </w:p>
    <w:p w14:paraId="45CB2E23" w14:textId="77777777" w:rsidR="00821AD6" w:rsidRPr="00EC339E" w:rsidRDefault="00821AD6" w:rsidP="00A520DC">
      <w:pPr>
        <w:pStyle w:val="Listenabsatz"/>
        <w:numPr>
          <w:ilvl w:val="0"/>
          <w:numId w:val="12"/>
        </w:numPr>
        <w:spacing w:before="120"/>
        <w:ind w:left="357" w:hanging="357"/>
        <w:rPr>
          <w:sz w:val="22"/>
        </w:rPr>
      </w:pPr>
      <w:r w:rsidRPr="00EC339E">
        <w:rPr>
          <w:sz w:val="22"/>
        </w:rPr>
        <w:t>Das Ausführen von Programmen im Internet ist nur bei den vom IT-Verantwortlichen bekannt gegebenen Anbietern gestattet, soweit d</w:t>
      </w:r>
      <w:r w:rsidR="00FC291D" w:rsidRPr="00EC339E">
        <w:rPr>
          <w:sz w:val="22"/>
        </w:rPr>
        <w:t>ies</w:t>
      </w:r>
      <w:r w:rsidRPr="00EC339E">
        <w:rPr>
          <w:sz w:val="22"/>
        </w:rPr>
        <w:t xml:space="preserve"> für den dienstlichen Gebrauch </w:t>
      </w:r>
      <w:r w:rsidR="00FC291D" w:rsidRPr="00EC339E">
        <w:rPr>
          <w:sz w:val="22"/>
        </w:rPr>
        <w:t>notwendig ist</w:t>
      </w:r>
      <w:r w:rsidRPr="00EC339E">
        <w:rPr>
          <w:sz w:val="22"/>
        </w:rPr>
        <w:t>. Urheberrechtlich geschützte Dateien, für die keine Lizenz vorhanden ist, dürfen nicht abgerufen und gespeichert werden. Ermöglicht die Berechtigung der Beschäftigten das Abrufen und die Installation von Treibern, Setup-Programmen oder ähnlicher systemeingreifender Software, ist das vorher vom zuständigen IT-Verantwortlichen genehmigen zu lassen. Das Ausführen von aktiven Inhalten (z. B. Makros) in heruntergeladenen Dokumenten ist nur bei als vertrauenswürdig gekennzeichneten Anbietern gestattet. Die Einstellungen in den zugehörigen Anwendungen werden vom IT-Verantwortlichen vorgenommen.</w:t>
      </w:r>
    </w:p>
    <w:p w14:paraId="1EB5D646" w14:textId="77777777" w:rsidR="00821AD6" w:rsidRPr="00EC339E" w:rsidRDefault="00821AD6" w:rsidP="00A520DC">
      <w:pPr>
        <w:pStyle w:val="Listenabsatz"/>
        <w:numPr>
          <w:ilvl w:val="0"/>
          <w:numId w:val="12"/>
        </w:numPr>
        <w:spacing w:before="120"/>
        <w:ind w:left="357" w:hanging="357"/>
        <w:rPr>
          <w:sz w:val="22"/>
        </w:rPr>
      </w:pPr>
      <w:r w:rsidRPr="00EC339E">
        <w:rPr>
          <w:sz w:val="22"/>
        </w:rPr>
        <w:t xml:space="preserve">Das Abrufen von kostenverursachenden Informationen oder Inhalten aus dem Internet bedarf der Genehmigung durch den </w:t>
      </w:r>
      <w:r w:rsidR="00FC291D" w:rsidRPr="00EC339E">
        <w:rPr>
          <w:sz w:val="22"/>
        </w:rPr>
        <w:t>GKR bzw. den Pfarrer</w:t>
      </w:r>
      <w:r w:rsidRPr="00EC339E">
        <w:rPr>
          <w:sz w:val="22"/>
        </w:rPr>
        <w:t>.</w:t>
      </w:r>
    </w:p>
    <w:p w14:paraId="40EA01F0" w14:textId="77777777" w:rsidR="00EC339E" w:rsidRDefault="00821AD6" w:rsidP="00A520DC">
      <w:pPr>
        <w:pStyle w:val="Listenabsatz"/>
        <w:numPr>
          <w:ilvl w:val="0"/>
          <w:numId w:val="12"/>
        </w:numPr>
        <w:spacing w:before="120"/>
        <w:ind w:left="357" w:hanging="357"/>
        <w:rPr>
          <w:sz w:val="22"/>
        </w:rPr>
      </w:pPr>
      <w:r w:rsidRPr="00EC339E">
        <w:rPr>
          <w:sz w:val="22"/>
        </w:rPr>
        <w:t xml:space="preserve">Ferngesteuerte Zugriffe oder Steuerungen von Rechnersystemen über sogenannte Remote-Anwendungen bzw. Terminal-Emulationen </w:t>
      </w:r>
      <w:r w:rsidR="00FC291D" w:rsidRPr="00EC339E">
        <w:rPr>
          <w:sz w:val="22"/>
        </w:rPr>
        <w:t xml:space="preserve">(z. B. TeamViewer) </w:t>
      </w:r>
      <w:r w:rsidRPr="00EC339E">
        <w:rPr>
          <w:sz w:val="22"/>
        </w:rPr>
        <w:t>sind grundsätzlich nicht zugelassen. Sollte dienstlicher Bedarf für Remote-Zugriffe bzw. Terminal-Emulationen bestehen, sind diese bei dem IT-Verantwortlichen unter Angabe der Gründe zu beantragen.</w:t>
      </w:r>
    </w:p>
    <w:p w14:paraId="6C592B1A" w14:textId="77777777" w:rsidR="00821AD6" w:rsidRPr="00EC339E" w:rsidRDefault="00821AD6" w:rsidP="00A520DC">
      <w:pPr>
        <w:pStyle w:val="Listenabsatz"/>
        <w:numPr>
          <w:ilvl w:val="0"/>
          <w:numId w:val="12"/>
        </w:numPr>
        <w:spacing w:before="120"/>
        <w:ind w:left="357" w:hanging="357"/>
        <w:rPr>
          <w:sz w:val="22"/>
        </w:rPr>
      </w:pPr>
      <w:r w:rsidRPr="00EC339E">
        <w:rPr>
          <w:sz w:val="22"/>
        </w:rPr>
        <w:t>Mit Beendigung des Beschäftigungsverhältnisses steht die E-Mail-Adresse de</w:t>
      </w:r>
      <w:r w:rsidR="00FC291D" w:rsidRPr="00EC339E">
        <w:rPr>
          <w:sz w:val="22"/>
        </w:rPr>
        <w:t>n</w:t>
      </w:r>
      <w:r w:rsidRPr="00EC339E">
        <w:rPr>
          <w:sz w:val="22"/>
        </w:rPr>
        <w:t xml:space="preserve"> jeweiligen Beschäftigten nicht mehr für diesen zur weiteren Nutzung zur Verfügung. Die Beschäftig</w:t>
      </w:r>
      <w:r w:rsidRPr="00EC339E">
        <w:rPr>
          <w:sz w:val="22"/>
        </w:rPr>
        <w:lastRenderedPageBreak/>
        <w:t>ten sind angehalten, ihre außerbetrieblichen Kommunikationspartner über diesen Umstand zu informieren. Dienstliche E-Mails werden an zur Aufrechterhaltung des Dienstbetriebes zuständige Beschäftigte weitergeleitet. Ist ein privater Charakter des Inhaltes dieser weitergeleiteten E-Mail ersichtlich, ist die E-Mail ohne weitere Kenntnisnahme des Inhaltes durch die jeweiligen Beschäftigten zu löschen. Eine Weiterleitung erfolgt nicht.</w:t>
      </w:r>
    </w:p>
    <w:p w14:paraId="33D77942" w14:textId="77777777" w:rsidR="00821AD6" w:rsidRPr="00EC339E" w:rsidRDefault="00821AD6" w:rsidP="00A520DC">
      <w:pPr>
        <w:pStyle w:val="Listenabsatz"/>
        <w:numPr>
          <w:ilvl w:val="0"/>
          <w:numId w:val="12"/>
        </w:numPr>
        <w:spacing w:before="120"/>
        <w:ind w:left="357" w:hanging="357"/>
        <w:rPr>
          <w:sz w:val="22"/>
        </w:rPr>
      </w:pPr>
      <w:r w:rsidRPr="00EC339E">
        <w:rPr>
          <w:sz w:val="22"/>
        </w:rPr>
        <w:t>Aus Wirtschaftlichkeits- oder IT-Sicherheitsgründen kann die Internetnutzung beschränkt werden. Dies kann beispielsweise folgendes beinhalten:</w:t>
      </w:r>
    </w:p>
    <w:p w14:paraId="6C53B9B5" w14:textId="77777777" w:rsidR="00821AD6" w:rsidRPr="00EC339E" w:rsidRDefault="00821AD6" w:rsidP="00A520DC">
      <w:pPr>
        <w:pStyle w:val="Listenabsatz"/>
        <w:numPr>
          <w:ilvl w:val="0"/>
          <w:numId w:val="7"/>
        </w:numPr>
        <w:spacing w:before="0"/>
        <w:ind w:left="714" w:hanging="357"/>
        <w:rPr>
          <w:sz w:val="22"/>
        </w:rPr>
      </w:pPr>
      <w:r w:rsidRPr="00EC339E">
        <w:rPr>
          <w:sz w:val="22"/>
        </w:rPr>
        <w:t>Sperrung bestimmter Dienste der Internetnutzung,</w:t>
      </w:r>
    </w:p>
    <w:p w14:paraId="630841B3" w14:textId="77777777" w:rsidR="00821AD6" w:rsidRPr="00EC339E" w:rsidRDefault="00821AD6" w:rsidP="00A520DC">
      <w:pPr>
        <w:pStyle w:val="Listenabsatz"/>
        <w:numPr>
          <w:ilvl w:val="0"/>
          <w:numId w:val="7"/>
        </w:numPr>
        <w:spacing w:before="0"/>
        <w:ind w:left="714" w:hanging="357"/>
        <w:rPr>
          <w:sz w:val="22"/>
        </w:rPr>
      </w:pPr>
      <w:r w:rsidRPr="00EC339E">
        <w:rPr>
          <w:sz w:val="22"/>
        </w:rPr>
        <w:t>Reduzierung auf bestimmte Internetanschlüsse,</w:t>
      </w:r>
    </w:p>
    <w:p w14:paraId="4ECD4E10" w14:textId="77777777" w:rsidR="00821AD6" w:rsidRPr="00EC339E" w:rsidRDefault="00821AD6" w:rsidP="00A520DC">
      <w:pPr>
        <w:pStyle w:val="Listenabsatz"/>
        <w:numPr>
          <w:ilvl w:val="0"/>
          <w:numId w:val="7"/>
        </w:numPr>
        <w:spacing w:before="0"/>
        <w:ind w:left="714" w:hanging="357"/>
        <w:rPr>
          <w:sz w:val="22"/>
        </w:rPr>
      </w:pPr>
      <w:r w:rsidRPr="00EC339E">
        <w:rPr>
          <w:sz w:val="22"/>
        </w:rPr>
        <w:t>Beschränkung des Massendatentransfers oder des Speicherplatzes.</w:t>
      </w:r>
    </w:p>
    <w:p w14:paraId="35389414" w14:textId="77777777" w:rsidR="00821AD6" w:rsidRPr="00EC339E" w:rsidRDefault="00821AD6" w:rsidP="006D32DD">
      <w:pPr>
        <w:pStyle w:val="berschrift1"/>
        <w:rPr>
          <w:lang w:val="de-DE"/>
        </w:rPr>
      </w:pPr>
      <w:r w:rsidRPr="00EC339E">
        <w:rPr>
          <w:lang w:val="de-DE"/>
        </w:rPr>
        <w:t>Verhaltensgrundsätze</w:t>
      </w:r>
    </w:p>
    <w:p w14:paraId="56959C0E" w14:textId="77777777" w:rsidR="00821AD6" w:rsidRPr="00EC339E" w:rsidRDefault="00821AD6" w:rsidP="00173055">
      <w:pPr>
        <w:pStyle w:val="Listenabsatz"/>
        <w:spacing w:before="120"/>
        <w:ind w:left="357" w:hanging="357"/>
        <w:rPr>
          <w:sz w:val="22"/>
        </w:rPr>
      </w:pPr>
      <w:r w:rsidRPr="00EC339E">
        <w:rPr>
          <w:sz w:val="22"/>
        </w:rPr>
        <w:t xml:space="preserve">Die Beschäftigten haben jede Nutzung des Internets zu unterlassen, die geeignet ist, den Interessen der </w:t>
      </w:r>
      <w:r w:rsidR="00FC291D" w:rsidRPr="00EC339E">
        <w:rPr>
          <w:sz w:val="22"/>
        </w:rPr>
        <w:t>Kirchengemeinde</w:t>
      </w:r>
      <w:r w:rsidRPr="00EC339E">
        <w:rPr>
          <w:sz w:val="22"/>
        </w:rPr>
        <w:t xml:space="preserve"> oder deren Ansehen in der Öffentlichkeit zu schaden, die Sicherheit des </w:t>
      </w:r>
      <w:r w:rsidR="00FC291D" w:rsidRPr="00EC339E">
        <w:rPr>
          <w:sz w:val="22"/>
        </w:rPr>
        <w:t>landesk</w:t>
      </w:r>
      <w:r w:rsidR="004757C1" w:rsidRPr="00EC339E">
        <w:rPr>
          <w:sz w:val="22"/>
        </w:rPr>
        <w:t xml:space="preserve">irchenweiten Intranets (LKI) </w:t>
      </w:r>
      <w:r w:rsidRPr="00EC339E">
        <w:rPr>
          <w:sz w:val="22"/>
        </w:rPr>
        <w:t>zu beeinträchtigen oder die gegen geltende Rechtsvorschriften verstößt. Dies gilt vor allem für</w:t>
      </w:r>
    </w:p>
    <w:p w14:paraId="4490A84B" w14:textId="77777777" w:rsidR="00821AD6" w:rsidRPr="00EC339E" w:rsidRDefault="00821AD6" w:rsidP="00A520DC">
      <w:pPr>
        <w:pStyle w:val="Listenabsatz"/>
        <w:numPr>
          <w:ilvl w:val="0"/>
          <w:numId w:val="7"/>
        </w:numPr>
        <w:spacing w:before="0"/>
        <w:ind w:left="714" w:hanging="357"/>
        <w:rPr>
          <w:sz w:val="22"/>
        </w:rPr>
      </w:pPr>
      <w:r w:rsidRPr="00EC339E">
        <w:rPr>
          <w:sz w:val="22"/>
        </w:rPr>
        <w:t>das Abrufen oder Verbreiten von Inhalten, die gegen persönlichkeitsrechtliche, urheberrechtliche oder strafrechtliche Bestimmungen verstoßen,</w:t>
      </w:r>
    </w:p>
    <w:p w14:paraId="7C950B9A" w14:textId="77777777" w:rsidR="00821AD6" w:rsidRPr="00EC339E" w:rsidRDefault="00821AD6" w:rsidP="00A520DC">
      <w:pPr>
        <w:pStyle w:val="Listenabsatz"/>
        <w:numPr>
          <w:ilvl w:val="0"/>
          <w:numId w:val="7"/>
        </w:numPr>
        <w:spacing w:before="0"/>
        <w:ind w:left="714" w:hanging="357"/>
        <w:rPr>
          <w:sz w:val="22"/>
        </w:rPr>
      </w:pPr>
      <w:r w:rsidRPr="00EC339E">
        <w:rPr>
          <w:sz w:val="22"/>
        </w:rPr>
        <w:t>das Abrufen oder Verbreiten von beleidigenden, verleumderischen, verfassungsfeindlichen, rassistischen, sexistischen, gewaltverherrlichenden oder pornografischen Äußerungen oder Abbildungen,</w:t>
      </w:r>
    </w:p>
    <w:p w14:paraId="7CEB0249" w14:textId="77777777" w:rsidR="00821AD6" w:rsidRPr="00EC339E" w:rsidRDefault="00821AD6" w:rsidP="00A520DC">
      <w:pPr>
        <w:pStyle w:val="Listenabsatz"/>
        <w:numPr>
          <w:ilvl w:val="0"/>
          <w:numId w:val="7"/>
        </w:numPr>
        <w:spacing w:before="0"/>
        <w:ind w:left="714" w:hanging="357"/>
        <w:rPr>
          <w:sz w:val="22"/>
        </w:rPr>
      </w:pPr>
      <w:r w:rsidRPr="00EC339E">
        <w:rPr>
          <w:sz w:val="22"/>
        </w:rPr>
        <w:t>die Nutzung des Internets zur Erledigung privater Rechtsgeschäfte, insbesondere die Nutzung von Zahlungsfunktionen (Onlinebanking, Internetversandhandel, eBay o.ä.) oder</w:t>
      </w:r>
    </w:p>
    <w:p w14:paraId="5EC3A7B9" w14:textId="77777777" w:rsidR="00821AD6" w:rsidRPr="00EC339E" w:rsidRDefault="00821AD6" w:rsidP="00A520DC">
      <w:pPr>
        <w:pStyle w:val="Listenabsatz"/>
        <w:numPr>
          <w:ilvl w:val="0"/>
          <w:numId w:val="7"/>
        </w:numPr>
        <w:spacing w:before="0"/>
        <w:ind w:left="714" w:hanging="357"/>
        <w:rPr>
          <w:sz w:val="22"/>
        </w:rPr>
      </w:pPr>
      <w:r w:rsidRPr="00EC339E">
        <w:rPr>
          <w:sz w:val="22"/>
        </w:rPr>
        <w:t>die Nutzung von Onlinespieleplattformen.</w:t>
      </w:r>
    </w:p>
    <w:p w14:paraId="13065221" w14:textId="77777777" w:rsidR="00821AD6" w:rsidRPr="00EC339E" w:rsidRDefault="00821AD6" w:rsidP="00EC339E">
      <w:pPr>
        <w:ind w:left="364"/>
        <w:contextualSpacing/>
        <w:rPr>
          <w:sz w:val="22"/>
        </w:rPr>
      </w:pPr>
      <w:r w:rsidRPr="00EC339E">
        <w:rPr>
          <w:sz w:val="22"/>
        </w:rPr>
        <w:t xml:space="preserve">Abrufen und Aufrufen heißt auf im Netz vorhandene Informationen mit IT-Systemen der </w:t>
      </w:r>
      <w:r w:rsidR="004757C1" w:rsidRPr="00EC339E">
        <w:rPr>
          <w:sz w:val="22"/>
        </w:rPr>
        <w:t>Kirchengemeinde</w:t>
      </w:r>
      <w:r w:rsidRPr="00EC339E">
        <w:rPr>
          <w:sz w:val="22"/>
        </w:rPr>
        <w:t xml:space="preserve"> zugreifen.</w:t>
      </w:r>
    </w:p>
    <w:p w14:paraId="7489815E" w14:textId="77777777" w:rsidR="00821AD6" w:rsidRPr="00EC339E" w:rsidRDefault="00821AD6" w:rsidP="00EC339E">
      <w:pPr>
        <w:ind w:left="364"/>
        <w:contextualSpacing/>
        <w:rPr>
          <w:sz w:val="22"/>
        </w:rPr>
      </w:pPr>
      <w:r w:rsidRPr="00EC339E">
        <w:rPr>
          <w:sz w:val="22"/>
        </w:rPr>
        <w:t xml:space="preserve">Verbreiten heißt </w:t>
      </w:r>
      <w:r w:rsidR="004757C1" w:rsidRPr="00EC339E">
        <w:rPr>
          <w:sz w:val="22"/>
        </w:rPr>
        <w:t xml:space="preserve">Informationen </w:t>
      </w:r>
      <w:r w:rsidRPr="00EC339E">
        <w:rPr>
          <w:sz w:val="22"/>
        </w:rPr>
        <w:t xml:space="preserve">einer Vielzahl von Personen oder einem unbestimmten Personenkreis über Internet-Dienste unter Verwendung von IT-Systemen der </w:t>
      </w:r>
      <w:r w:rsidR="004757C1" w:rsidRPr="00EC339E">
        <w:rPr>
          <w:sz w:val="22"/>
        </w:rPr>
        <w:t>Kirchengemeinde</w:t>
      </w:r>
      <w:r w:rsidRPr="00EC339E">
        <w:rPr>
          <w:sz w:val="22"/>
        </w:rPr>
        <w:t xml:space="preserve"> anbieten.</w:t>
      </w:r>
    </w:p>
    <w:p w14:paraId="5A34FAFE" w14:textId="77777777" w:rsidR="00821AD6" w:rsidRPr="00EC339E" w:rsidRDefault="00821AD6" w:rsidP="00173055">
      <w:pPr>
        <w:pStyle w:val="Listenabsatz"/>
        <w:spacing w:before="120"/>
        <w:ind w:left="357" w:hanging="357"/>
        <w:rPr>
          <w:sz w:val="22"/>
        </w:rPr>
      </w:pPr>
      <w:r w:rsidRPr="00EC339E">
        <w:rPr>
          <w:sz w:val="22"/>
        </w:rPr>
        <w:t xml:space="preserve">Zur Überprüfung der Einhaltung der Regelungen dieser Vereinbarung </w:t>
      </w:r>
      <w:r w:rsidR="004757C1" w:rsidRPr="00EC339E">
        <w:rPr>
          <w:sz w:val="22"/>
        </w:rPr>
        <w:t>können</w:t>
      </w:r>
      <w:r w:rsidRPr="00EC339E">
        <w:rPr>
          <w:sz w:val="22"/>
        </w:rPr>
        <w:t xml:space="preserve"> nicht-namensbezogene Stichproben (ohne Identifizierungsmerkmale) in den Protokolldateien durchgeführt </w:t>
      </w:r>
      <w:r w:rsidR="004757C1" w:rsidRPr="00EC339E">
        <w:rPr>
          <w:sz w:val="22"/>
        </w:rPr>
        <w:t>werden</w:t>
      </w:r>
      <w:r w:rsidRPr="00EC339E">
        <w:rPr>
          <w:sz w:val="22"/>
        </w:rPr>
        <w:t>. Ergänzend wird eine Übersicht über das jeweilige Gesamtvolumen des ein- und ausgehenden Datenverkehrs erstellt.</w:t>
      </w:r>
    </w:p>
    <w:p w14:paraId="3D8DC840" w14:textId="77777777" w:rsidR="00821AD6" w:rsidRPr="00EC339E" w:rsidRDefault="00821AD6" w:rsidP="00173055">
      <w:pPr>
        <w:pStyle w:val="Listenabsatz"/>
        <w:spacing w:before="120"/>
        <w:ind w:left="357" w:hanging="357"/>
        <w:rPr>
          <w:sz w:val="22"/>
        </w:rPr>
      </w:pPr>
      <w:r w:rsidRPr="00EC339E">
        <w:rPr>
          <w:sz w:val="22"/>
        </w:rPr>
        <w:t>Die bei der Nutzung der Internetdienste anfallenden personenbezogenen Daten werden nicht zur Leistungs- und Verhaltenskontrolle verwendet. Sie unterliegen der Zweckbindung dieser Vereinbarung und den einschlägigen datenschutzrechtlichen Vorschriften.</w:t>
      </w:r>
    </w:p>
    <w:p w14:paraId="03482143" w14:textId="77777777" w:rsidR="00821AD6" w:rsidRPr="00EC339E" w:rsidRDefault="00821AD6" w:rsidP="006D32DD">
      <w:pPr>
        <w:pStyle w:val="berschrift1"/>
        <w:rPr>
          <w:lang w:val="de-DE"/>
        </w:rPr>
      </w:pPr>
      <w:r w:rsidRPr="00EC339E">
        <w:rPr>
          <w:lang w:val="de-DE"/>
        </w:rPr>
        <w:t>Information und Schulung der Beschäftigten</w:t>
      </w:r>
    </w:p>
    <w:p w14:paraId="0130AAEF" w14:textId="77777777" w:rsidR="00821AD6" w:rsidRPr="00EC339E" w:rsidRDefault="00821AD6" w:rsidP="00173055">
      <w:pPr>
        <w:rPr>
          <w:sz w:val="22"/>
        </w:rPr>
      </w:pPr>
      <w:r w:rsidRPr="00EC339E">
        <w:rPr>
          <w:sz w:val="22"/>
        </w:rPr>
        <w:t xml:space="preserve">Die Beschäftigten werden durch die </w:t>
      </w:r>
      <w:r w:rsidR="004757C1" w:rsidRPr="00EC339E">
        <w:rPr>
          <w:sz w:val="22"/>
        </w:rPr>
        <w:t>Kirchengemeinde</w:t>
      </w:r>
      <w:r w:rsidRPr="00EC339E">
        <w:rPr>
          <w:sz w:val="22"/>
        </w:rPr>
        <w:t xml:space="preserve"> über die besonderen Datensicherheitsprobleme bei der Nutzung der elektronischen Kommunikationssysteme unterrichtet</w:t>
      </w:r>
      <w:r w:rsidR="00CF5B19" w:rsidRPr="00EC339E">
        <w:rPr>
          <w:sz w:val="22"/>
        </w:rPr>
        <w:t xml:space="preserve"> und</w:t>
      </w:r>
      <w:r w:rsidRPr="00EC339E">
        <w:rPr>
          <w:sz w:val="22"/>
        </w:rPr>
        <w:t xml:space="preserve"> für den sicheren und wirtschaftlichen Umgang mit diesen Systemen </w:t>
      </w:r>
      <w:r w:rsidR="00CF5B19" w:rsidRPr="00EC339E">
        <w:rPr>
          <w:sz w:val="22"/>
        </w:rPr>
        <w:t>fortgebildet</w:t>
      </w:r>
      <w:r w:rsidRPr="00EC339E">
        <w:rPr>
          <w:sz w:val="22"/>
        </w:rPr>
        <w:t>.</w:t>
      </w:r>
    </w:p>
    <w:p w14:paraId="431A5104" w14:textId="77777777" w:rsidR="00821AD6" w:rsidRPr="00EC339E" w:rsidRDefault="00821AD6" w:rsidP="006D32DD">
      <w:pPr>
        <w:pStyle w:val="berschrift1"/>
        <w:rPr>
          <w:lang w:val="de-DE"/>
        </w:rPr>
      </w:pPr>
      <w:r w:rsidRPr="00EC339E">
        <w:rPr>
          <w:lang w:val="de-DE"/>
        </w:rPr>
        <w:lastRenderedPageBreak/>
        <w:t>Verantwortlichkeit</w:t>
      </w:r>
    </w:p>
    <w:p w14:paraId="63A2EE25" w14:textId="77777777" w:rsidR="00821AD6" w:rsidRPr="00EC339E" w:rsidRDefault="00821AD6" w:rsidP="000D0406">
      <w:pPr>
        <w:rPr>
          <w:sz w:val="22"/>
        </w:rPr>
      </w:pPr>
      <w:r w:rsidRPr="00EC339E">
        <w:rPr>
          <w:sz w:val="22"/>
        </w:rPr>
        <w:t xml:space="preserve">Die Verantwortung für die Beachtung der vorgenannten Festlegungen und Hinweise obliegt den </w:t>
      </w:r>
      <w:r w:rsidR="004757C1" w:rsidRPr="00EC339E">
        <w:rPr>
          <w:sz w:val="22"/>
        </w:rPr>
        <w:t>IT-Verantwortlichen</w:t>
      </w:r>
      <w:r w:rsidRPr="00EC339E">
        <w:rPr>
          <w:sz w:val="22"/>
        </w:rPr>
        <w:t xml:space="preserve"> sowie den jeweiligen Beschäftigten. Diese haben insbesondere auch sicherzustellen, dass eine Nutzung des Internets durch Unbefugte vom Arbeitsplatz aus nicht erfolgt.</w:t>
      </w:r>
    </w:p>
    <w:p w14:paraId="7C96FD85" w14:textId="77777777" w:rsidR="00821AD6" w:rsidRPr="00EC339E" w:rsidRDefault="00821AD6" w:rsidP="000D0406">
      <w:pPr>
        <w:rPr>
          <w:sz w:val="22"/>
        </w:rPr>
      </w:pPr>
      <w:r w:rsidRPr="00EC339E">
        <w:rPr>
          <w:b/>
          <w:sz w:val="22"/>
        </w:rPr>
        <w:t>Hinweis:</w:t>
      </w:r>
      <w:r w:rsidRPr="00EC339E">
        <w:rPr>
          <w:sz w:val="22"/>
        </w:rPr>
        <w:t xml:space="preserve"> Trotz des Einsatzes von Firewall oder Systemen und Software zum Schutz vor Schadsoftware ist das Ausspähen und Manipulieren von Daten durch Dritte nicht mit absoluter Sicherheit ausgeschlossen.</w:t>
      </w:r>
    </w:p>
    <w:p w14:paraId="4788CFBA" w14:textId="77777777" w:rsidR="00821AD6" w:rsidRPr="00EC339E" w:rsidRDefault="00821AD6" w:rsidP="006D32DD">
      <w:pPr>
        <w:pStyle w:val="berschrift1"/>
        <w:rPr>
          <w:lang w:val="de-DE"/>
        </w:rPr>
      </w:pPr>
      <w:r w:rsidRPr="00EC339E">
        <w:rPr>
          <w:lang w:val="de-DE"/>
        </w:rPr>
        <w:t>Protokollierung und Kontrolle</w:t>
      </w:r>
    </w:p>
    <w:p w14:paraId="6695E883" w14:textId="77777777" w:rsidR="00821AD6" w:rsidRPr="00EC339E" w:rsidRDefault="00821AD6" w:rsidP="00A520DC">
      <w:pPr>
        <w:pStyle w:val="Listenabsatz"/>
        <w:numPr>
          <w:ilvl w:val="0"/>
          <w:numId w:val="16"/>
        </w:numPr>
        <w:spacing w:before="120"/>
        <w:ind w:left="357" w:hanging="357"/>
        <w:rPr>
          <w:sz w:val="22"/>
        </w:rPr>
      </w:pPr>
      <w:r w:rsidRPr="00EC339E">
        <w:rPr>
          <w:sz w:val="22"/>
        </w:rPr>
        <w:t xml:space="preserve">Alle eingehenden E-Mails werden durch eine Firewall, einen Spam-Filter sowie Virenscanner geprüft. </w:t>
      </w:r>
    </w:p>
    <w:p w14:paraId="2005D08B" w14:textId="77777777" w:rsidR="00821AD6" w:rsidRPr="00EC339E" w:rsidRDefault="00821AD6" w:rsidP="00A520DC">
      <w:pPr>
        <w:pStyle w:val="Listenabsatz"/>
        <w:numPr>
          <w:ilvl w:val="0"/>
          <w:numId w:val="16"/>
        </w:numPr>
        <w:spacing w:before="120"/>
        <w:ind w:left="357" w:hanging="357"/>
        <w:rPr>
          <w:sz w:val="22"/>
        </w:rPr>
      </w:pPr>
      <w:r w:rsidRPr="00EC339E">
        <w:rPr>
          <w:sz w:val="22"/>
        </w:rPr>
        <w:t xml:space="preserve">Die Verkehrsdaten für den Internetzugang </w:t>
      </w:r>
      <w:r w:rsidR="005F3A3E" w:rsidRPr="00EC339E">
        <w:rPr>
          <w:sz w:val="22"/>
        </w:rPr>
        <w:t>können</w:t>
      </w:r>
      <w:r w:rsidRPr="00EC339E">
        <w:rPr>
          <w:sz w:val="22"/>
        </w:rPr>
        <w:t xml:space="preserve"> mit Angaben von</w:t>
      </w:r>
    </w:p>
    <w:p w14:paraId="1A1E2E01" w14:textId="77777777" w:rsidR="00821AD6" w:rsidRPr="00EC339E" w:rsidRDefault="00821AD6" w:rsidP="00A520DC">
      <w:pPr>
        <w:pStyle w:val="Listenabsatz"/>
        <w:numPr>
          <w:ilvl w:val="0"/>
          <w:numId w:val="8"/>
        </w:numPr>
        <w:spacing w:before="0"/>
        <w:ind w:left="714" w:hanging="357"/>
        <w:rPr>
          <w:sz w:val="22"/>
        </w:rPr>
      </w:pPr>
      <w:r w:rsidRPr="00EC339E">
        <w:rPr>
          <w:sz w:val="22"/>
        </w:rPr>
        <w:t>Datum/Uhrzeit,</w:t>
      </w:r>
    </w:p>
    <w:p w14:paraId="12D7971C" w14:textId="77777777" w:rsidR="00821AD6" w:rsidRPr="00EC339E" w:rsidRDefault="00821AD6" w:rsidP="00A520DC">
      <w:pPr>
        <w:pStyle w:val="Listenabsatz"/>
        <w:numPr>
          <w:ilvl w:val="0"/>
          <w:numId w:val="8"/>
        </w:numPr>
        <w:spacing w:before="0"/>
        <w:ind w:left="714" w:hanging="357"/>
        <w:rPr>
          <w:sz w:val="22"/>
        </w:rPr>
      </w:pPr>
      <w:r w:rsidRPr="00EC339E">
        <w:rPr>
          <w:sz w:val="22"/>
        </w:rPr>
        <w:t>Adressen von Absender und Empfänger (z. B. IP-Adressen)</w:t>
      </w:r>
    </w:p>
    <w:p w14:paraId="73CCD03B" w14:textId="77777777" w:rsidR="00821AD6" w:rsidRPr="00EC339E" w:rsidRDefault="00821AD6" w:rsidP="00A520DC">
      <w:pPr>
        <w:pStyle w:val="Listenabsatz"/>
        <w:numPr>
          <w:ilvl w:val="0"/>
          <w:numId w:val="8"/>
        </w:numPr>
        <w:spacing w:before="0"/>
        <w:ind w:left="714" w:hanging="357"/>
        <w:rPr>
          <w:sz w:val="22"/>
        </w:rPr>
      </w:pPr>
      <w:r w:rsidRPr="00EC339E">
        <w:rPr>
          <w:sz w:val="22"/>
        </w:rPr>
        <w:t>Benutzeridentifikation (z. B. bei der Verwendung eines Proxy-Servers)</w:t>
      </w:r>
    </w:p>
    <w:p w14:paraId="135D5714" w14:textId="77777777" w:rsidR="00821AD6" w:rsidRPr="00EC339E" w:rsidRDefault="00821AD6" w:rsidP="00A520DC">
      <w:pPr>
        <w:pStyle w:val="Listenabsatz"/>
        <w:numPr>
          <w:ilvl w:val="0"/>
          <w:numId w:val="8"/>
        </w:numPr>
        <w:spacing w:before="0"/>
        <w:ind w:left="714" w:hanging="357"/>
        <w:rPr>
          <w:sz w:val="22"/>
        </w:rPr>
      </w:pPr>
      <w:r w:rsidRPr="00EC339E">
        <w:rPr>
          <w:sz w:val="22"/>
        </w:rPr>
        <w:t>der aufgerufenen Webseiten und</w:t>
      </w:r>
    </w:p>
    <w:p w14:paraId="7EE2669D" w14:textId="77777777" w:rsidR="00821AD6" w:rsidRPr="00EC339E" w:rsidRDefault="00821AD6" w:rsidP="00A520DC">
      <w:pPr>
        <w:pStyle w:val="Listenabsatz"/>
        <w:numPr>
          <w:ilvl w:val="0"/>
          <w:numId w:val="8"/>
        </w:numPr>
        <w:spacing w:before="0"/>
        <w:ind w:left="714" w:hanging="357"/>
        <w:rPr>
          <w:sz w:val="22"/>
        </w:rPr>
      </w:pPr>
      <w:r w:rsidRPr="00EC339E">
        <w:rPr>
          <w:sz w:val="22"/>
        </w:rPr>
        <w:t>übertragener Datenmenge</w:t>
      </w:r>
    </w:p>
    <w:p w14:paraId="4E8798C2" w14:textId="77777777" w:rsidR="00821AD6" w:rsidRPr="00EC339E" w:rsidRDefault="00821AD6" w:rsidP="00CF5B19">
      <w:pPr>
        <w:ind w:left="378"/>
        <w:contextualSpacing/>
        <w:rPr>
          <w:sz w:val="22"/>
        </w:rPr>
      </w:pPr>
      <w:r w:rsidRPr="00EC339E">
        <w:rPr>
          <w:sz w:val="22"/>
        </w:rPr>
        <w:t>protokolliert</w:t>
      </w:r>
      <w:r w:rsidR="005F3A3E" w:rsidRPr="00EC339E">
        <w:rPr>
          <w:sz w:val="22"/>
        </w:rPr>
        <w:t xml:space="preserve"> werden</w:t>
      </w:r>
      <w:r w:rsidRPr="00EC339E">
        <w:rPr>
          <w:sz w:val="22"/>
        </w:rPr>
        <w:t>.</w:t>
      </w:r>
    </w:p>
    <w:p w14:paraId="42FC30E7" w14:textId="77777777" w:rsidR="00821AD6" w:rsidRPr="00EC339E" w:rsidRDefault="005F3A3E" w:rsidP="00A520DC">
      <w:pPr>
        <w:pStyle w:val="Listenabsatz"/>
        <w:numPr>
          <w:ilvl w:val="0"/>
          <w:numId w:val="16"/>
        </w:numPr>
        <w:spacing w:before="120"/>
        <w:ind w:left="357" w:hanging="357"/>
        <w:rPr>
          <w:sz w:val="22"/>
        </w:rPr>
      </w:pPr>
      <w:r w:rsidRPr="00EC339E">
        <w:rPr>
          <w:sz w:val="22"/>
        </w:rPr>
        <w:t>D</w:t>
      </w:r>
      <w:r w:rsidR="00821AD6" w:rsidRPr="00EC339E">
        <w:rPr>
          <w:sz w:val="22"/>
        </w:rPr>
        <w:t xml:space="preserve">ie Protokolle nach Absatz </w:t>
      </w:r>
      <w:r w:rsidRPr="00EC339E">
        <w:rPr>
          <w:sz w:val="22"/>
        </w:rPr>
        <w:t>b.</w:t>
      </w:r>
      <w:r w:rsidR="00821AD6" w:rsidRPr="00EC339E">
        <w:rPr>
          <w:sz w:val="22"/>
        </w:rPr>
        <w:t xml:space="preserve"> werden ausschließlich zu Zwecken der</w:t>
      </w:r>
    </w:p>
    <w:p w14:paraId="5FECF35F" w14:textId="77777777" w:rsidR="00821AD6" w:rsidRPr="00EC339E" w:rsidRDefault="00821AD6" w:rsidP="00A520DC">
      <w:pPr>
        <w:pStyle w:val="Listenabsatz"/>
        <w:numPr>
          <w:ilvl w:val="0"/>
          <w:numId w:val="8"/>
        </w:numPr>
        <w:spacing w:before="0"/>
        <w:ind w:left="714" w:hanging="357"/>
        <w:rPr>
          <w:sz w:val="22"/>
        </w:rPr>
      </w:pPr>
      <w:r w:rsidRPr="00EC339E">
        <w:rPr>
          <w:sz w:val="22"/>
        </w:rPr>
        <w:t>Analyse und Korrektur technischer Fehler</w:t>
      </w:r>
    </w:p>
    <w:p w14:paraId="20415B1B" w14:textId="77777777" w:rsidR="00821AD6" w:rsidRPr="00EC339E" w:rsidRDefault="00821AD6" w:rsidP="00A520DC">
      <w:pPr>
        <w:pStyle w:val="Listenabsatz"/>
        <w:numPr>
          <w:ilvl w:val="0"/>
          <w:numId w:val="8"/>
        </w:numPr>
        <w:spacing w:before="0"/>
        <w:ind w:left="714" w:hanging="357"/>
        <w:rPr>
          <w:sz w:val="22"/>
        </w:rPr>
      </w:pPr>
      <w:r w:rsidRPr="00EC339E">
        <w:rPr>
          <w:sz w:val="22"/>
        </w:rPr>
        <w:t>Gewährleitung der Systemsicherheit</w:t>
      </w:r>
    </w:p>
    <w:p w14:paraId="0650DB40" w14:textId="77777777" w:rsidR="00821AD6" w:rsidRPr="00EC339E" w:rsidRDefault="00821AD6" w:rsidP="00A520DC">
      <w:pPr>
        <w:pStyle w:val="Listenabsatz"/>
        <w:numPr>
          <w:ilvl w:val="0"/>
          <w:numId w:val="8"/>
        </w:numPr>
        <w:spacing w:before="0"/>
        <w:ind w:left="714" w:hanging="357"/>
        <w:rPr>
          <w:sz w:val="22"/>
        </w:rPr>
      </w:pPr>
      <w:r w:rsidRPr="00EC339E">
        <w:rPr>
          <w:sz w:val="22"/>
        </w:rPr>
        <w:t>Optimierung des Netzes</w:t>
      </w:r>
    </w:p>
    <w:p w14:paraId="66F7E1D1" w14:textId="77777777" w:rsidR="00821AD6" w:rsidRPr="00EC339E" w:rsidRDefault="00821AD6" w:rsidP="00A520DC">
      <w:pPr>
        <w:pStyle w:val="Listenabsatz"/>
        <w:numPr>
          <w:ilvl w:val="0"/>
          <w:numId w:val="8"/>
        </w:numPr>
        <w:spacing w:before="0"/>
        <w:ind w:left="714" w:hanging="357"/>
        <w:rPr>
          <w:sz w:val="22"/>
        </w:rPr>
      </w:pPr>
      <w:r w:rsidRPr="00EC339E">
        <w:rPr>
          <w:sz w:val="22"/>
        </w:rPr>
        <w:t>statistischen Feststellung des Gesamtnutzungsvolumens</w:t>
      </w:r>
    </w:p>
    <w:p w14:paraId="4E9EF846" w14:textId="77777777" w:rsidR="00821AD6" w:rsidRPr="00EC339E" w:rsidRDefault="00821AD6" w:rsidP="00A520DC">
      <w:pPr>
        <w:pStyle w:val="Listenabsatz"/>
        <w:numPr>
          <w:ilvl w:val="0"/>
          <w:numId w:val="8"/>
        </w:numPr>
        <w:spacing w:before="0"/>
        <w:ind w:left="714" w:hanging="357"/>
        <w:rPr>
          <w:sz w:val="22"/>
        </w:rPr>
      </w:pPr>
      <w:r w:rsidRPr="00EC339E">
        <w:rPr>
          <w:sz w:val="22"/>
        </w:rPr>
        <w:t>Stichprobenkontrollen gemäß Absatz 4 und</w:t>
      </w:r>
    </w:p>
    <w:p w14:paraId="43A77E1B" w14:textId="77777777" w:rsidR="00821AD6" w:rsidRPr="00EC339E" w:rsidRDefault="00821AD6" w:rsidP="00A520DC">
      <w:pPr>
        <w:pStyle w:val="Listenabsatz"/>
        <w:numPr>
          <w:ilvl w:val="0"/>
          <w:numId w:val="8"/>
        </w:numPr>
        <w:spacing w:before="0"/>
        <w:ind w:left="714" w:hanging="357"/>
        <w:rPr>
          <w:sz w:val="22"/>
        </w:rPr>
      </w:pPr>
      <w:r w:rsidRPr="00EC339E">
        <w:rPr>
          <w:sz w:val="22"/>
        </w:rPr>
        <w:t>Auswertungen gemäß Nr. 8 dieser Vereinbarung (Missbrauchskontrolle)</w:t>
      </w:r>
    </w:p>
    <w:p w14:paraId="0B9DA223" w14:textId="77777777" w:rsidR="00821AD6" w:rsidRPr="00EC339E" w:rsidRDefault="00821AD6" w:rsidP="000D0406">
      <w:pPr>
        <w:ind w:left="363"/>
        <w:contextualSpacing/>
        <w:rPr>
          <w:sz w:val="22"/>
        </w:rPr>
      </w:pPr>
      <w:r w:rsidRPr="00EC339E">
        <w:rPr>
          <w:sz w:val="22"/>
        </w:rPr>
        <w:t>verwendet.</w:t>
      </w:r>
    </w:p>
    <w:p w14:paraId="3961C167" w14:textId="77777777" w:rsidR="00821AD6" w:rsidRPr="00EC339E" w:rsidRDefault="00821AD6" w:rsidP="00A520DC">
      <w:pPr>
        <w:pStyle w:val="Listenabsatz"/>
        <w:numPr>
          <w:ilvl w:val="0"/>
          <w:numId w:val="16"/>
        </w:numPr>
        <w:spacing w:before="120"/>
        <w:ind w:left="357" w:hanging="357"/>
        <w:rPr>
          <w:sz w:val="22"/>
        </w:rPr>
      </w:pPr>
      <w:r w:rsidRPr="00EC339E">
        <w:rPr>
          <w:sz w:val="22"/>
        </w:rPr>
        <w:t xml:space="preserve">Die Protokolle </w:t>
      </w:r>
      <w:r w:rsidR="005F3A3E" w:rsidRPr="00EC339E">
        <w:rPr>
          <w:sz w:val="22"/>
        </w:rPr>
        <w:t>können durch die IT-Verantwortlichen der Kirchengemeinde</w:t>
      </w:r>
      <w:r w:rsidRPr="00EC339E">
        <w:rPr>
          <w:sz w:val="22"/>
        </w:rPr>
        <w:t xml:space="preserve"> regelmäßig stichprobenhaft hinsichtlich der aufgerufenen Websites, aber nicht personenbezogen, gesichtet und in aggregierter Form, also ohne Nennung von Namen und anderen Identifizierungsmerkmalen, ausgewertet</w:t>
      </w:r>
      <w:r w:rsidR="005F3A3E" w:rsidRPr="00EC339E">
        <w:rPr>
          <w:sz w:val="22"/>
        </w:rPr>
        <w:t xml:space="preserve"> werden</w:t>
      </w:r>
      <w:r w:rsidRPr="00EC339E">
        <w:rPr>
          <w:sz w:val="22"/>
        </w:rPr>
        <w:t>.</w:t>
      </w:r>
    </w:p>
    <w:p w14:paraId="76455818" w14:textId="77777777" w:rsidR="00821AD6" w:rsidRPr="00EC339E" w:rsidRDefault="00821AD6" w:rsidP="00A520DC">
      <w:pPr>
        <w:pStyle w:val="Listenabsatz"/>
        <w:numPr>
          <w:ilvl w:val="0"/>
          <w:numId w:val="16"/>
        </w:numPr>
        <w:spacing w:before="120"/>
        <w:ind w:left="357" w:hanging="357"/>
        <w:rPr>
          <w:sz w:val="22"/>
        </w:rPr>
      </w:pPr>
      <w:r w:rsidRPr="00EC339E">
        <w:rPr>
          <w:sz w:val="22"/>
        </w:rPr>
        <w:t xml:space="preserve">Der Zugriff auf die Protokolldateien gemäß Absatz </w:t>
      </w:r>
      <w:r w:rsidR="005F3A3E" w:rsidRPr="00EC339E">
        <w:rPr>
          <w:sz w:val="22"/>
        </w:rPr>
        <w:t>c.</w:t>
      </w:r>
      <w:r w:rsidRPr="00EC339E">
        <w:rPr>
          <w:sz w:val="22"/>
        </w:rPr>
        <w:t xml:space="preserve"> ist auf d</w:t>
      </w:r>
      <w:r w:rsidR="005F3A3E" w:rsidRPr="00EC339E">
        <w:rPr>
          <w:sz w:val="22"/>
        </w:rPr>
        <w:t xml:space="preserve">ie IT-Verantwortlichen </w:t>
      </w:r>
      <w:r w:rsidRPr="00EC339E">
        <w:rPr>
          <w:sz w:val="22"/>
        </w:rPr>
        <w:t>begrenzt. Diese ha</w:t>
      </w:r>
      <w:r w:rsidR="005F3A3E" w:rsidRPr="00EC339E">
        <w:rPr>
          <w:sz w:val="22"/>
        </w:rPr>
        <w:t>ben</w:t>
      </w:r>
      <w:r w:rsidRPr="00EC339E">
        <w:rPr>
          <w:sz w:val="22"/>
        </w:rPr>
        <w:t xml:space="preserve"> eine entsprechende Verpflichtungserklärung zum Datenschutz unterschrieben. Darüber hinaus </w:t>
      </w:r>
      <w:r w:rsidR="005F3A3E" w:rsidRPr="00EC339E">
        <w:rPr>
          <w:sz w:val="22"/>
        </w:rPr>
        <w:t>sind sie</w:t>
      </w:r>
      <w:r w:rsidRPr="00EC339E">
        <w:rPr>
          <w:sz w:val="22"/>
        </w:rPr>
        <w:t xml:space="preserve"> hinsichtlich der Einhaltung des Fernmeldegeheimnisses und des Datenschutzes auf die strafrechtlichen Konsequenzen bei Verstößen hingewiesen worden.</w:t>
      </w:r>
    </w:p>
    <w:p w14:paraId="5D517C17" w14:textId="77777777" w:rsidR="00821AD6" w:rsidRPr="00EC339E" w:rsidRDefault="00821AD6" w:rsidP="00A520DC">
      <w:pPr>
        <w:pStyle w:val="Listenabsatz"/>
        <w:numPr>
          <w:ilvl w:val="0"/>
          <w:numId w:val="16"/>
        </w:numPr>
        <w:spacing w:before="120"/>
        <w:ind w:left="357" w:hanging="357"/>
        <w:rPr>
          <w:sz w:val="22"/>
        </w:rPr>
      </w:pPr>
      <w:r w:rsidRPr="00EC339E">
        <w:rPr>
          <w:sz w:val="22"/>
        </w:rPr>
        <w:t>Die Protokolldaten werden nach 30 Tagen automatisch gelöscht.</w:t>
      </w:r>
    </w:p>
    <w:p w14:paraId="1A126370" w14:textId="77777777" w:rsidR="00821AD6" w:rsidRPr="00EC339E" w:rsidRDefault="00821AD6" w:rsidP="00A520DC">
      <w:pPr>
        <w:pStyle w:val="Listenabsatz"/>
        <w:numPr>
          <w:ilvl w:val="0"/>
          <w:numId w:val="16"/>
        </w:numPr>
        <w:spacing w:before="120"/>
        <w:ind w:left="357" w:hanging="357"/>
        <w:rPr>
          <w:sz w:val="22"/>
        </w:rPr>
      </w:pPr>
      <w:r w:rsidRPr="00EC339E">
        <w:rPr>
          <w:sz w:val="22"/>
        </w:rPr>
        <w:t>Kontrolle und Auswertung von personenbezogenen Protokollen können sich auch auf die private Kommunikation erstrecken</w:t>
      </w:r>
      <w:r w:rsidR="002B300E" w:rsidRPr="00EC339E">
        <w:rPr>
          <w:sz w:val="22"/>
        </w:rPr>
        <w:t>, da eine technische Trennung von privater und dienstlicher Kommunikation nicht erfolgt</w:t>
      </w:r>
      <w:r w:rsidRPr="00EC339E">
        <w:rPr>
          <w:sz w:val="22"/>
        </w:rPr>
        <w:t xml:space="preserve">. Deshalb </w:t>
      </w:r>
      <w:r w:rsidR="002B300E" w:rsidRPr="00EC339E">
        <w:rPr>
          <w:sz w:val="22"/>
        </w:rPr>
        <w:t xml:space="preserve">willigt </w:t>
      </w:r>
      <w:r w:rsidRPr="00EC339E">
        <w:rPr>
          <w:sz w:val="22"/>
        </w:rPr>
        <w:t>jeder Beschäftigte</w:t>
      </w:r>
      <w:r w:rsidR="002B300E" w:rsidRPr="00EC339E">
        <w:rPr>
          <w:sz w:val="22"/>
        </w:rPr>
        <w:t xml:space="preserve"> mit der Unterzeichnung dieser Dienstvereinbarung </w:t>
      </w:r>
      <w:r w:rsidRPr="00EC339E">
        <w:rPr>
          <w:sz w:val="22"/>
        </w:rPr>
        <w:t xml:space="preserve">in mögliche Eingriffe in das Fernmeldegeheimnis ein, die mit den </w:t>
      </w:r>
      <w:r w:rsidR="002B300E" w:rsidRPr="00EC339E">
        <w:rPr>
          <w:sz w:val="22"/>
        </w:rPr>
        <w:t>unter a.</w:t>
      </w:r>
      <w:r w:rsidRPr="00EC339E">
        <w:rPr>
          <w:sz w:val="22"/>
        </w:rPr>
        <w:t xml:space="preserve"> genannten Maßnahmen verbunden sind</w:t>
      </w:r>
      <w:r w:rsidR="002B300E" w:rsidRPr="00EC339E">
        <w:rPr>
          <w:sz w:val="22"/>
        </w:rPr>
        <w:t>. Außerdem werden</w:t>
      </w:r>
      <w:r w:rsidRPr="00EC339E">
        <w:rPr>
          <w:sz w:val="22"/>
        </w:rPr>
        <w:t xml:space="preserve"> die weiteren Rahmenbedingungen der Privatnutzung anerk</w:t>
      </w:r>
      <w:r w:rsidR="002B300E" w:rsidRPr="00EC339E">
        <w:rPr>
          <w:sz w:val="22"/>
        </w:rPr>
        <w:t>a</w:t>
      </w:r>
      <w:r w:rsidRPr="00EC339E">
        <w:rPr>
          <w:sz w:val="22"/>
        </w:rPr>
        <w:t>nnt.</w:t>
      </w:r>
    </w:p>
    <w:p w14:paraId="4E7D7470" w14:textId="77777777" w:rsidR="00821AD6" w:rsidRPr="00EC339E" w:rsidRDefault="00821AD6" w:rsidP="006D32DD">
      <w:pPr>
        <w:pStyle w:val="berschrift1"/>
        <w:rPr>
          <w:lang w:val="de-DE"/>
        </w:rPr>
      </w:pPr>
      <w:r w:rsidRPr="00EC339E">
        <w:rPr>
          <w:lang w:val="de-DE"/>
        </w:rPr>
        <w:lastRenderedPageBreak/>
        <w:t>Maßnahmen bei Verstößen/Missbrauchsregelung</w:t>
      </w:r>
    </w:p>
    <w:p w14:paraId="3DE8C1BB" w14:textId="77777777" w:rsidR="00821AD6" w:rsidRPr="00EC339E" w:rsidRDefault="00821AD6" w:rsidP="00A520DC">
      <w:pPr>
        <w:pStyle w:val="Listenabsatz"/>
        <w:numPr>
          <w:ilvl w:val="0"/>
          <w:numId w:val="9"/>
        </w:numPr>
        <w:spacing w:before="120"/>
        <w:rPr>
          <w:sz w:val="22"/>
        </w:rPr>
      </w:pPr>
      <w:r w:rsidRPr="00EC339E">
        <w:rPr>
          <w:sz w:val="22"/>
        </w:rPr>
        <w:t>Bei Verdacht auf missbräuchliche oder unerlaubte Nutzung des Internetzugangs (hervorgerufen beispielsweise durch ein erhöhtes Gesamtdatenvolumen oder auch die Kenntnisnahme nicht zulässiger im Internet angebotener Inhalte) gemäß Nr. 3 und 4 dieser Vereinbarung durch einen Mitarbeiter erfolgt unter Beteiligung de</w:t>
      </w:r>
      <w:r w:rsidR="002B300E" w:rsidRPr="00EC339E">
        <w:rPr>
          <w:sz w:val="22"/>
        </w:rPr>
        <w:t>s GKR-Vorsitzenden</w:t>
      </w:r>
      <w:r w:rsidRPr="00EC339E">
        <w:rPr>
          <w:sz w:val="22"/>
        </w:rPr>
        <w:t xml:space="preserve"> eine Überprüfung des Datenverkehrs durch </w:t>
      </w:r>
      <w:r w:rsidR="002B300E" w:rsidRPr="00EC339E">
        <w:rPr>
          <w:sz w:val="22"/>
        </w:rPr>
        <w:t>die IT-Verantwortlichen</w:t>
      </w:r>
      <w:r w:rsidRPr="00EC339E">
        <w:rPr>
          <w:sz w:val="22"/>
        </w:rPr>
        <w:t xml:space="preserve">. Sind weitere </w:t>
      </w:r>
      <w:r w:rsidR="002B300E" w:rsidRPr="00EC339E">
        <w:rPr>
          <w:sz w:val="22"/>
        </w:rPr>
        <w:t>Überprüfungen</w:t>
      </w:r>
      <w:r w:rsidRPr="00EC339E">
        <w:rPr>
          <w:sz w:val="22"/>
        </w:rPr>
        <w:t xml:space="preserve"> notwendig, werden diese von den in Satz 1 genannten Personen veranlasst. Auf der Basis dieser Untersuchung wird ein Bericht erstellt, der dem Betroffenen ausgehändigt wird. Dieser ist anschließend dazu zu hören.</w:t>
      </w:r>
    </w:p>
    <w:p w14:paraId="255D02FE" w14:textId="77777777" w:rsidR="00821AD6" w:rsidRPr="00EC339E" w:rsidRDefault="00821AD6" w:rsidP="00A520DC">
      <w:pPr>
        <w:pStyle w:val="Listenabsatz"/>
        <w:numPr>
          <w:ilvl w:val="0"/>
          <w:numId w:val="9"/>
        </w:numPr>
        <w:spacing w:before="120"/>
        <w:rPr>
          <w:sz w:val="22"/>
        </w:rPr>
      </w:pPr>
      <w:r w:rsidRPr="00EC339E">
        <w:rPr>
          <w:sz w:val="22"/>
        </w:rPr>
        <w:t>Im Übrigen gelten die einschlägigen Regelungen des Disziplinar- bzw. Tarifrechts.</w:t>
      </w:r>
    </w:p>
    <w:p w14:paraId="7C489EDD" w14:textId="77777777" w:rsidR="00821AD6" w:rsidRPr="00EC339E" w:rsidRDefault="00821AD6" w:rsidP="00A520DC">
      <w:pPr>
        <w:pStyle w:val="Listenabsatz"/>
        <w:numPr>
          <w:ilvl w:val="0"/>
          <w:numId w:val="9"/>
        </w:numPr>
        <w:spacing w:before="120"/>
        <w:rPr>
          <w:sz w:val="22"/>
        </w:rPr>
      </w:pPr>
      <w:r w:rsidRPr="00EC339E">
        <w:rPr>
          <w:sz w:val="22"/>
        </w:rPr>
        <w:t>Ist aufgrund der stichprobenhaften nicht-personenbezogenen Kontrollen bzw. der Auswertung der Übersicht des Datenvolumens eine nicht mehr tolerierbare Häufung von offensichtlich privater Nutzung des Internetzugangs zu erkennen, so werden innerhalb einer zu setzenden Frist von zwei Wochen nach der Anhörung die Stichproben weiterhin nicht-personenbezogen durchgeführt.</w:t>
      </w:r>
    </w:p>
    <w:p w14:paraId="09038743" w14:textId="77777777" w:rsidR="00821AD6" w:rsidRPr="00EC339E" w:rsidRDefault="00821AD6" w:rsidP="00A520DC">
      <w:pPr>
        <w:pStyle w:val="Listenabsatz"/>
        <w:numPr>
          <w:ilvl w:val="0"/>
          <w:numId w:val="9"/>
        </w:numPr>
        <w:spacing w:before="120"/>
        <w:rPr>
          <w:sz w:val="22"/>
        </w:rPr>
      </w:pPr>
      <w:r w:rsidRPr="00EC339E">
        <w:rPr>
          <w:sz w:val="22"/>
        </w:rPr>
        <w:t xml:space="preserve">Ergeben diese Stichproben bzw. die Auswertung der Übersicht des Datenvolumens keine Änderung im Nutzungsverhalten, so werden die Protokolle der folgenden zwei Wochen durch die in Absatz </w:t>
      </w:r>
      <w:r w:rsidR="002B300E" w:rsidRPr="00EC339E">
        <w:rPr>
          <w:sz w:val="22"/>
        </w:rPr>
        <w:t>a.</w:t>
      </w:r>
      <w:r w:rsidRPr="00EC339E">
        <w:rPr>
          <w:sz w:val="22"/>
        </w:rPr>
        <w:t xml:space="preserve"> genannten Personen stichprobenhaft personenbezogen ausgewertet. Hierbei wird wie im Falle des Verdachts einer missbräuchlichen Nutzung vorgegangen. Zu den Verfahren nach Satz 1 und Satz 2 erfolgt eine entsprechende vorherige schriftliche Mitteilung an alle Beschäftigten, so dass deren Kenntnisnahme über die Maßnahmen gewährleistet werden kann.</w:t>
      </w:r>
    </w:p>
    <w:p w14:paraId="6768DC4B" w14:textId="77777777" w:rsidR="00821AD6" w:rsidRPr="00EC339E" w:rsidRDefault="00821AD6" w:rsidP="00A520DC">
      <w:pPr>
        <w:pStyle w:val="Listenabsatz"/>
        <w:numPr>
          <w:ilvl w:val="0"/>
          <w:numId w:val="9"/>
        </w:numPr>
        <w:spacing w:before="120"/>
        <w:rPr>
          <w:sz w:val="22"/>
        </w:rPr>
      </w:pPr>
      <w:r w:rsidRPr="00EC339E">
        <w:rPr>
          <w:sz w:val="22"/>
        </w:rPr>
        <w:t>Ein Verstoß gegen diese Dienstanweisung kann neben den dienst- und arbeitsrechtlichen Folgen auch strafrechtliche Konsequenzen haben.</w:t>
      </w:r>
    </w:p>
    <w:p w14:paraId="3CD829F9" w14:textId="77777777" w:rsidR="00821AD6" w:rsidRPr="00EC339E" w:rsidRDefault="00821AD6" w:rsidP="00A520DC">
      <w:pPr>
        <w:pStyle w:val="Listenabsatz"/>
        <w:numPr>
          <w:ilvl w:val="0"/>
          <w:numId w:val="9"/>
        </w:numPr>
        <w:spacing w:before="120"/>
        <w:rPr>
          <w:sz w:val="22"/>
        </w:rPr>
      </w:pPr>
      <w:r w:rsidRPr="00EC339E">
        <w:rPr>
          <w:sz w:val="22"/>
        </w:rPr>
        <w:t>De</w:t>
      </w:r>
      <w:r w:rsidR="006674EF" w:rsidRPr="00EC339E">
        <w:rPr>
          <w:sz w:val="22"/>
        </w:rPr>
        <w:t>r GKR</w:t>
      </w:r>
      <w:r w:rsidRPr="00EC339E">
        <w:rPr>
          <w:sz w:val="22"/>
        </w:rPr>
        <w:t xml:space="preserve"> behält sich vor, bei Verstößen gegen diese Vereinbarung die private Nutzung des Internetzugangs im Einzelfall zu untersagen.</w:t>
      </w:r>
    </w:p>
    <w:p w14:paraId="4BCF118B" w14:textId="77777777" w:rsidR="00821AD6" w:rsidRPr="00EC339E" w:rsidRDefault="00821AD6" w:rsidP="006D32DD">
      <w:pPr>
        <w:pStyle w:val="berschrift1"/>
        <w:rPr>
          <w:lang w:val="de-DE"/>
        </w:rPr>
      </w:pPr>
      <w:r w:rsidRPr="00EC339E">
        <w:rPr>
          <w:lang w:val="de-DE"/>
        </w:rPr>
        <w:t>Änderungen und Erweiterungen</w:t>
      </w:r>
    </w:p>
    <w:p w14:paraId="61E0E466" w14:textId="77777777" w:rsidR="00EC339E" w:rsidRDefault="00821AD6" w:rsidP="00CF5B19">
      <w:pPr>
        <w:rPr>
          <w:sz w:val="22"/>
        </w:rPr>
      </w:pPr>
      <w:r w:rsidRPr="00EC339E">
        <w:rPr>
          <w:sz w:val="22"/>
        </w:rPr>
        <w:t>Geplante Änderungen und Erweiterungen an den elektronischen Kommunikationssystemen werden de</w:t>
      </w:r>
      <w:r w:rsidR="006674EF" w:rsidRPr="00EC339E">
        <w:rPr>
          <w:sz w:val="22"/>
        </w:rPr>
        <w:t>n IT-Verantwortlichen</w:t>
      </w:r>
      <w:r w:rsidRPr="00EC339E">
        <w:rPr>
          <w:sz w:val="22"/>
        </w:rPr>
        <w:t xml:space="preserve"> mitgeteilt. Es wird dann geprüft, ob und inwieweit sie sich auf die Regelungen dieser Vereinbarung auswirken. Notwendige Änderungen oder Erweiterungen zu dieser Vereinbarung können im Einvernehmen in einer ergänzenden Regelung vorgenommen werden.</w:t>
      </w:r>
    </w:p>
    <w:p w14:paraId="0BA71445" w14:textId="77777777" w:rsidR="00821AD6" w:rsidRPr="00EC339E" w:rsidRDefault="00821AD6" w:rsidP="006D32DD">
      <w:pPr>
        <w:pStyle w:val="berschrift1"/>
        <w:rPr>
          <w:lang w:val="de-DE"/>
        </w:rPr>
      </w:pPr>
      <w:r w:rsidRPr="00EC339E">
        <w:rPr>
          <w:lang w:val="de-DE"/>
        </w:rPr>
        <w:t>Inkrafttreten</w:t>
      </w:r>
    </w:p>
    <w:p w14:paraId="23C14E2B" w14:textId="77777777" w:rsidR="00821AD6" w:rsidRPr="00EC339E" w:rsidRDefault="00821AD6" w:rsidP="006D32DD">
      <w:pPr>
        <w:rPr>
          <w:sz w:val="22"/>
        </w:rPr>
      </w:pPr>
      <w:r w:rsidRPr="00EC339E">
        <w:rPr>
          <w:sz w:val="22"/>
        </w:rPr>
        <w:t>Diese Vereinbarung tritt mit ihrer Unterzeichnung in Kraft. Sie kann mit einer Frist von zwei Wochen gekündigt werden. Im Falle einer Kündigung ist jede private Nutzung des Internetzuganges, auch der Empfang und das Versenden privater E-Mails über die dienstliche E-Mail-Adresse bis zum Abschluss einer neuen Vereinbarung untersagt.</w:t>
      </w:r>
    </w:p>
    <w:p w14:paraId="49E09CD0" w14:textId="77777777" w:rsidR="006674EF" w:rsidRDefault="006674EF" w:rsidP="006674EF"/>
    <w:p w14:paraId="48ECC58F" w14:textId="77777777" w:rsidR="00FC1583" w:rsidRDefault="00FC1583" w:rsidP="006674EF"/>
    <w:p w14:paraId="3E63CB4D" w14:textId="77777777" w:rsidR="00FC1583" w:rsidRDefault="00FC1583" w:rsidP="006674EF"/>
    <w:p w14:paraId="157B2656" w14:textId="77777777" w:rsidR="00FC1583" w:rsidRDefault="00FC1583" w:rsidP="006674EF"/>
    <w:p w14:paraId="307A7128" w14:textId="77777777" w:rsidR="004D6D18" w:rsidRPr="004D6D18" w:rsidRDefault="004D6D18" w:rsidP="004D6D18">
      <w:pPr>
        <w:rPr>
          <w:b/>
          <w:sz w:val="28"/>
        </w:rPr>
      </w:pPr>
      <w:r w:rsidRPr="004D6D18">
        <w:rPr>
          <w:b/>
          <w:sz w:val="28"/>
          <w:u w:val="single"/>
        </w:rPr>
        <w:lastRenderedPageBreak/>
        <w:t xml:space="preserve">Teil </w:t>
      </w:r>
      <w:r>
        <w:rPr>
          <w:b/>
          <w:sz w:val="28"/>
          <w:u w:val="single"/>
        </w:rPr>
        <w:t>B</w:t>
      </w:r>
      <w:r w:rsidRPr="004D6D18">
        <w:rPr>
          <w:b/>
          <w:sz w:val="28"/>
        </w:rPr>
        <w:t xml:space="preserve"> – </w:t>
      </w:r>
      <w:r>
        <w:rPr>
          <w:b/>
          <w:sz w:val="28"/>
        </w:rPr>
        <w:t>Umgang mit mobile</w:t>
      </w:r>
      <w:r w:rsidR="00F050D1">
        <w:rPr>
          <w:b/>
          <w:sz w:val="28"/>
        </w:rPr>
        <w:t>n Datenträgern</w:t>
      </w:r>
    </w:p>
    <w:p w14:paraId="6453E30C" w14:textId="77777777" w:rsidR="003C10B7" w:rsidRPr="000D0406" w:rsidRDefault="003C10B7" w:rsidP="003C10B7">
      <w:pPr>
        <w:pStyle w:val="berschrift1"/>
        <w:rPr>
          <w:lang w:val="de-DE"/>
        </w:rPr>
      </w:pPr>
      <w:r w:rsidRPr="000D0406">
        <w:rPr>
          <w:lang w:val="de-DE"/>
        </w:rPr>
        <w:t>Begriffsbestimmung</w:t>
      </w:r>
    </w:p>
    <w:p w14:paraId="013A2332" w14:textId="77777777" w:rsidR="003C10B7" w:rsidRPr="000D0406" w:rsidRDefault="003C10B7" w:rsidP="003C10B7">
      <w:pPr>
        <w:rPr>
          <w:sz w:val="22"/>
        </w:rPr>
      </w:pPr>
      <w:r w:rsidRPr="000D0406">
        <w:rPr>
          <w:sz w:val="22"/>
        </w:rPr>
        <w:t>Als mobile Datenträger werden externe und Wechselfestplatten, USB-Speichersticks, Speicherkarten, CD/DVD/</w:t>
      </w:r>
      <w:proofErr w:type="spellStart"/>
      <w:r w:rsidRPr="000D0406">
        <w:rPr>
          <w:sz w:val="22"/>
        </w:rPr>
        <w:t>Bluray</w:t>
      </w:r>
      <w:proofErr w:type="spellEnd"/>
      <w:r w:rsidRPr="000D0406">
        <w:rPr>
          <w:sz w:val="22"/>
        </w:rPr>
        <w:t>, Disketten und Magnetbänder bezeichnet.</w:t>
      </w:r>
    </w:p>
    <w:p w14:paraId="2E64F4DB" w14:textId="77777777" w:rsidR="003C10B7" w:rsidRPr="000D0406" w:rsidRDefault="003C10B7" w:rsidP="003C10B7">
      <w:pPr>
        <w:pStyle w:val="berschrift1"/>
        <w:rPr>
          <w:lang w:val="de-DE"/>
        </w:rPr>
      </w:pPr>
      <w:r w:rsidRPr="000D0406">
        <w:rPr>
          <w:lang w:val="de-DE"/>
        </w:rPr>
        <w:t>Nutzung/Aufbewahrung von mobilen Datenträgern</w:t>
      </w:r>
    </w:p>
    <w:p w14:paraId="7212382B" w14:textId="77777777" w:rsidR="003C10B7" w:rsidRPr="000D0406" w:rsidRDefault="003C10B7" w:rsidP="00A520DC">
      <w:pPr>
        <w:pStyle w:val="Listenabsatz"/>
        <w:numPr>
          <w:ilvl w:val="0"/>
          <w:numId w:val="17"/>
        </w:numPr>
        <w:spacing w:before="120"/>
        <w:ind w:left="357" w:hanging="357"/>
        <w:rPr>
          <w:sz w:val="22"/>
        </w:rPr>
      </w:pPr>
      <w:r w:rsidRPr="000D0406">
        <w:rPr>
          <w:sz w:val="22"/>
        </w:rPr>
        <w:t>Mobile Datenträger sind nur wenn unbedingt erforderlich einzusetzen.</w:t>
      </w:r>
    </w:p>
    <w:p w14:paraId="4001C152" w14:textId="77777777" w:rsidR="003C10B7" w:rsidRPr="000D0406" w:rsidRDefault="003C10B7" w:rsidP="00A520DC">
      <w:pPr>
        <w:pStyle w:val="Listenabsatz"/>
        <w:numPr>
          <w:ilvl w:val="0"/>
          <w:numId w:val="17"/>
        </w:numPr>
        <w:spacing w:before="120"/>
        <w:ind w:left="357" w:hanging="357"/>
        <w:rPr>
          <w:sz w:val="22"/>
        </w:rPr>
      </w:pPr>
      <w:r w:rsidRPr="000D0406">
        <w:rPr>
          <w:sz w:val="22"/>
        </w:rPr>
        <w:t>Datenträger mit schutzwürdigem Inhalt sind in einem verschlossen</w:t>
      </w:r>
      <w:r w:rsidR="000D0406">
        <w:rPr>
          <w:sz w:val="22"/>
        </w:rPr>
        <w:t>en</w:t>
      </w:r>
      <w:r w:rsidRPr="000D0406">
        <w:rPr>
          <w:sz w:val="22"/>
        </w:rPr>
        <w:t xml:space="preserve"> Schrank aufzubewahren.</w:t>
      </w:r>
    </w:p>
    <w:p w14:paraId="1E62340B" w14:textId="77777777" w:rsidR="003C10B7" w:rsidRPr="000D0406" w:rsidRDefault="003C10B7" w:rsidP="00A520DC">
      <w:pPr>
        <w:pStyle w:val="Listenabsatz"/>
        <w:numPr>
          <w:ilvl w:val="0"/>
          <w:numId w:val="17"/>
        </w:numPr>
        <w:spacing w:before="120"/>
        <w:ind w:left="357" w:hanging="357"/>
        <w:rPr>
          <w:sz w:val="22"/>
        </w:rPr>
      </w:pPr>
      <w:r w:rsidRPr="000D0406">
        <w:rPr>
          <w:sz w:val="22"/>
        </w:rPr>
        <w:t>Beim Aufbewahren von Datenträgern ist auf deren Haltbarkeit und Lagerbedingungen zu</w:t>
      </w:r>
      <w:r w:rsidR="000D0406" w:rsidRPr="000D0406">
        <w:rPr>
          <w:sz w:val="22"/>
        </w:rPr>
        <w:t xml:space="preserve"> </w:t>
      </w:r>
      <w:r w:rsidRPr="000D0406">
        <w:rPr>
          <w:sz w:val="22"/>
        </w:rPr>
        <w:t>achten.</w:t>
      </w:r>
    </w:p>
    <w:p w14:paraId="387347E3" w14:textId="77777777" w:rsidR="00F050D1" w:rsidRPr="000D0406" w:rsidRDefault="003C10B7" w:rsidP="00A520DC">
      <w:pPr>
        <w:pStyle w:val="Listenabsatz"/>
        <w:numPr>
          <w:ilvl w:val="0"/>
          <w:numId w:val="17"/>
        </w:numPr>
        <w:spacing w:before="120"/>
        <w:ind w:left="357" w:hanging="357"/>
        <w:rPr>
          <w:sz w:val="22"/>
        </w:rPr>
      </w:pPr>
      <w:r w:rsidRPr="000D0406">
        <w:rPr>
          <w:sz w:val="22"/>
        </w:rPr>
        <w:t xml:space="preserve">Das Einspielen von unbekannten </w:t>
      </w:r>
      <w:r w:rsidR="00F050D1" w:rsidRPr="000D0406">
        <w:rPr>
          <w:sz w:val="22"/>
        </w:rPr>
        <w:t>Datenträgern darf erst nach Überprüfung auf Virenbefall</w:t>
      </w:r>
      <w:r w:rsidRPr="000D0406">
        <w:rPr>
          <w:sz w:val="22"/>
        </w:rPr>
        <w:t xml:space="preserve"> </w:t>
      </w:r>
      <w:r w:rsidR="00F050D1" w:rsidRPr="000D0406">
        <w:rPr>
          <w:sz w:val="22"/>
        </w:rPr>
        <w:t xml:space="preserve">erfolgen (Kontrolle bei Bedarf durch </w:t>
      </w:r>
      <w:r w:rsidRPr="000D0406">
        <w:rPr>
          <w:sz w:val="22"/>
        </w:rPr>
        <w:t>IT-Verantwortliche</w:t>
      </w:r>
      <w:r w:rsidR="00F050D1" w:rsidRPr="000D0406">
        <w:rPr>
          <w:sz w:val="22"/>
        </w:rPr>
        <w:t xml:space="preserve"> möglich).</w:t>
      </w:r>
    </w:p>
    <w:p w14:paraId="3999AAA7" w14:textId="77777777" w:rsidR="003C10B7" w:rsidRPr="000D0406" w:rsidRDefault="000D0406" w:rsidP="00A520DC">
      <w:pPr>
        <w:pStyle w:val="Listenabsatz"/>
        <w:numPr>
          <w:ilvl w:val="0"/>
          <w:numId w:val="17"/>
        </w:numPr>
        <w:spacing w:before="120"/>
        <w:ind w:left="357" w:hanging="357"/>
        <w:rPr>
          <w:sz w:val="22"/>
        </w:rPr>
      </w:pPr>
      <w:r>
        <w:rPr>
          <w:sz w:val="22"/>
        </w:rPr>
        <w:t>V</w:t>
      </w:r>
      <w:r w:rsidR="003C10B7" w:rsidRPr="000D0406">
        <w:rPr>
          <w:sz w:val="22"/>
        </w:rPr>
        <w:t xml:space="preserve">ertrauliche oder personengebundene Daten </w:t>
      </w:r>
      <w:r>
        <w:rPr>
          <w:sz w:val="22"/>
        </w:rPr>
        <w:t>sind auf mobilen Datenträgern immer verschlüsselt zu speichern</w:t>
      </w:r>
      <w:r w:rsidR="003C10B7" w:rsidRPr="000D0406">
        <w:rPr>
          <w:sz w:val="22"/>
        </w:rPr>
        <w:t>.</w:t>
      </w:r>
    </w:p>
    <w:p w14:paraId="5734A4AE" w14:textId="77777777" w:rsidR="003C10B7" w:rsidRPr="000D0406" w:rsidRDefault="003C10B7" w:rsidP="00A520DC">
      <w:pPr>
        <w:pStyle w:val="Listenabsatz"/>
        <w:numPr>
          <w:ilvl w:val="0"/>
          <w:numId w:val="17"/>
        </w:numPr>
        <w:spacing w:before="120"/>
        <w:ind w:left="357" w:hanging="357"/>
        <w:rPr>
          <w:sz w:val="22"/>
        </w:rPr>
      </w:pPr>
      <w:r w:rsidRPr="000D0406">
        <w:rPr>
          <w:sz w:val="22"/>
        </w:rPr>
        <w:t>Bei Gebrauch in Fremd-PCs ist der Schreibschutz zu aktivieren (wenn möglich).</w:t>
      </w:r>
    </w:p>
    <w:p w14:paraId="199E8327" w14:textId="77777777" w:rsidR="003C10B7" w:rsidRPr="000D0406" w:rsidRDefault="003C10B7" w:rsidP="00A520DC">
      <w:pPr>
        <w:pStyle w:val="Listenabsatz"/>
        <w:numPr>
          <w:ilvl w:val="0"/>
          <w:numId w:val="17"/>
        </w:numPr>
        <w:spacing w:before="120"/>
        <w:ind w:left="357" w:hanging="357"/>
        <w:rPr>
          <w:sz w:val="22"/>
        </w:rPr>
      </w:pPr>
      <w:r w:rsidRPr="000D0406">
        <w:rPr>
          <w:sz w:val="22"/>
        </w:rPr>
        <w:t>Es sind regelmäßig Virenprüfungen zu starten, besonders nach Gebrauch in Fremd-PCs.</w:t>
      </w:r>
    </w:p>
    <w:p w14:paraId="711A1DC5" w14:textId="77777777" w:rsidR="003C10B7" w:rsidRPr="000D0406" w:rsidRDefault="003C10B7" w:rsidP="00A520DC">
      <w:pPr>
        <w:pStyle w:val="Listenabsatz"/>
        <w:numPr>
          <w:ilvl w:val="0"/>
          <w:numId w:val="17"/>
        </w:numPr>
        <w:spacing w:before="120"/>
        <w:ind w:left="357" w:hanging="357"/>
        <w:rPr>
          <w:sz w:val="22"/>
        </w:rPr>
      </w:pPr>
      <w:r w:rsidRPr="000D0406">
        <w:rPr>
          <w:sz w:val="22"/>
        </w:rPr>
        <w:t xml:space="preserve">Der Verlust eines </w:t>
      </w:r>
      <w:r w:rsidR="000D0406">
        <w:rPr>
          <w:sz w:val="22"/>
        </w:rPr>
        <w:t xml:space="preserve">mobilen </w:t>
      </w:r>
      <w:r w:rsidRPr="000D0406">
        <w:rPr>
          <w:sz w:val="22"/>
        </w:rPr>
        <w:t>Datenträgers ist an die IT-Verantwortlichen zu melden.</w:t>
      </w:r>
    </w:p>
    <w:p w14:paraId="11F50E06" w14:textId="77777777" w:rsidR="003C10B7" w:rsidRPr="000D0406" w:rsidRDefault="003C10B7" w:rsidP="000D0406">
      <w:pPr>
        <w:pStyle w:val="berschrift1"/>
        <w:rPr>
          <w:lang w:val="de-DE"/>
        </w:rPr>
      </w:pPr>
      <w:r w:rsidRPr="000D0406">
        <w:rPr>
          <w:lang w:val="de-DE"/>
        </w:rPr>
        <w:t>Aussonderung/Vernichtung von mobilen Datenträgern</w:t>
      </w:r>
    </w:p>
    <w:p w14:paraId="0127AE9C" w14:textId="77777777" w:rsidR="004D6D18" w:rsidRPr="000D0406" w:rsidRDefault="00F050D1" w:rsidP="003C10B7">
      <w:pPr>
        <w:rPr>
          <w:sz w:val="22"/>
        </w:rPr>
      </w:pPr>
      <w:r w:rsidRPr="000D0406">
        <w:rPr>
          <w:sz w:val="22"/>
        </w:rPr>
        <w:t xml:space="preserve">Beim Aussondern von </w:t>
      </w:r>
      <w:r w:rsidR="003C10B7" w:rsidRPr="000D0406">
        <w:rPr>
          <w:sz w:val="22"/>
        </w:rPr>
        <w:t xml:space="preserve">mobilen </w:t>
      </w:r>
      <w:r w:rsidRPr="000D0406">
        <w:rPr>
          <w:sz w:val="22"/>
        </w:rPr>
        <w:t>Datenträgern sind diese physisch zu zerstören. Sie können dafür</w:t>
      </w:r>
      <w:r w:rsidR="003C10B7" w:rsidRPr="000D0406">
        <w:rPr>
          <w:sz w:val="22"/>
        </w:rPr>
        <w:t xml:space="preserve"> den IT-Verantwortlichen </w:t>
      </w:r>
      <w:r w:rsidRPr="000D0406">
        <w:rPr>
          <w:sz w:val="22"/>
        </w:rPr>
        <w:t>übergeben werden.</w:t>
      </w:r>
      <w:r w:rsidR="003C10B7" w:rsidRPr="000D0406">
        <w:rPr>
          <w:sz w:val="22"/>
        </w:rPr>
        <w:t xml:space="preserve"> </w:t>
      </w:r>
    </w:p>
    <w:p w14:paraId="6A625383" w14:textId="77777777" w:rsidR="004D6D18" w:rsidRDefault="004D6D18" w:rsidP="006674EF"/>
    <w:p w14:paraId="592AB550" w14:textId="77777777" w:rsidR="00173055" w:rsidRDefault="00173055" w:rsidP="006674EF"/>
    <w:p w14:paraId="567A9281" w14:textId="77777777" w:rsidR="004D6D18" w:rsidRPr="00EC339E" w:rsidRDefault="004D6D18" w:rsidP="006674EF"/>
    <w:p w14:paraId="375353E7" w14:textId="77777777" w:rsidR="006674EF" w:rsidRPr="00EC339E" w:rsidRDefault="006674EF" w:rsidP="006674EF">
      <w:pPr>
        <w:spacing w:after="0"/>
      </w:pPr>
      <w:r w:rsidRPr="00EC339E">
        <w:t>_______________________________</w:t>
      </w:r>
    </w:p>
    <w:p w14:paraId="12C6941F" w14:textId="77777777" w:rsidR="006674EF" w:rsidRPr="00EC339E" w:rsidRDefault="006674EF" w:rsidP="006674EF">
      <w:pPr>
        <w:spacing w:before="0"/>
      </w:pPr>
      <w:r w:rsidRPr="00EC339E">
        <w:t>Ort, Datum</w:t>
      </w:r>
    </w:p>
    <w:p w14:paraId="672D1C83" w14:textId="77777777" w:rsidR="006674EF" w:rsidRPr="00EC339E" w:rsidRDefault="006674EF" w:rsidP="006674EF">
      <w:pPr>
        <w:spacing w:before="0"/>
      </w:pPr>
    </w:p>
    <w:p w14:paraId="48ABB0B8" w14:textId="77777777" w:rsidR="006674EF" w:rsidRPr="00EC339E" w:rsidRDefault="006674EF" w:rsidP="006674EF">
      <w:pPr>
        <w:spacing w:before="0"/>
      </w:pPr>
    </w:p>
    <w:p w14:paraId="7DA76898" w14:textId="77777777" w:rsidR="006674EF" w:rsidRPr="00EC339E" w:rsidRDefault="006674EF" w:rsidP="006674EF">
      <w:pPr>
        <w:tabs>
          <w:tab w:val="left" w:pos="5103"/>
        </w:tabs>
        <w:spacing w:after="0"/>
      </w:pPr>
      <w:r w:rsidRPr="00EC339E">
        <w:t>_______________________________</w:t>
      </w:r>
      <w:r w:rsidRPr="00EC339E">
        <w:tab/>
        <w:t>_______________________________</w:t>
      </w:r>
    </w:p>
    <w:p w14:paraId="1A6482B0" w14:textId="77777777" w:rsidR="006674EF" w:rsidRPr="00EC339E" w:rsidRDefault="006674EF" w:rsidP="006674EF">
      <w:pPr>
        <w:tabs>
          <w:tab w:val="left" w:pos="5103"/>
        </w:tabs>
        <w:spacing w:before="0"/>
      </w:pPr>
      <w:r w:rsidRPr="00EC339E">
        <w:t>Unterschrift der/des Mitarbeitenden</w:t>
      </w:r>
      <w:r w:rsidRPr="00EC339E">
        <w:tab/>
        <w:t>Unterschrift GKR-Vorsitzender</w:t>
      </w:r>
    </w:p>
    <w:p w14:paraId="1CF649F8" w14:textId="77777777" w:rsidR="006674EF" w:rsidRPr="00EC339E" w:rsidRDefault="006674EF" w:rsidP="006674EF"/>
    <w:p w14:paraId="2F807321" w14:textId="77777777" w:rsidR="006674EF" w:rsidRPr="00EC339E" w:rsidRDefault="006674EF" w:rsidP="006674EF">
      <w:r w:rsidRPr="00EC339E">
        <w:t>Original zur Personalakte</w:t>
      </w:r>
    </w:p>
    <w:p w14:paraId="6DCD9021" w14:textId="77777777" w:rsidR="006674EF" w:rsidRPr="00EC339E" w:rsidRDefault="006674EF" w:rsidP="006674EF">
      <w:r w:rsidRPr="00EC339E">
        <w:t>Kopie an die/den Mitarbeitenden</w:t>
      </w:r>
    </w:p>
    <w:sectPr w:rsidR="006674EF" w:rsidRPr="00EC339E" w:rsidSect="00EC339E">
      <w:type w:val="continuous"/>
      <w:pgSz w:w="11906" w:h="16838"/>
      <w:pgMar w:top="1418" w:right="1418"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557E8" w14:textId="77777777" w:rsidR="00A520DC" w:rsidRDefault="00A520DC" w:rsidP="008C0B59">
      <w:pPr>
        <w:spacing w:after="0" w:line="240" w:lineRule="auto"/>
      </w:pPr>
      <w:r>
        <w:separator/>
      </w:r>
    </w:p>
  </w:endnote>
  <w:endnote w:type="continuationSeparator" w:id="0">
    <w:p w14:paraId="114E6800" w14:textId="77777777" w:rsidR="00A520DC" w:rsidRDefault="00A520DC" w:rsidP="008C0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D3230" w14:textId="77777777" w:rsidR="00A520DC" w:rsidRDefault="00A520DC" w:rsidP="008C0B59">
      <w:pPr>
        <w:spacing w:after="0" w:line="240" w:lineRule="auto"/>
      </w:pPr>
      <w:r>
        <w:separator/>
      </w:r>
    </w:p>
  </w:footnote>
  <w:footnote w:type="continuationSeparator" w:id="0">
    <w:p w14:paraId="78452335" w14:textId="77777777" w:rsidR="00A520DC" w:rsidRDefault="00A520DC" w:rsidP="008C0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187"/>
    <w:multiLevelType w:val="hybridMultilevel"/>
    <w:tmpl w:val="2F0C666C"/>
    <w:lvl w:ilvl="0" w:tplc="0562D7E6">
      <w:start w:val="1"/>
      <w:numFmt w:val="lowerLetter"/>
      <w:pStyle w:val="berschrift2"/>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050E08"/>
    <w:multiLevelType w:val="hybridMultilevel"/>
    <w:tmpl w:val="EBEC7254"/>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0D01E33"/>
    <w:multiLevelType w:val="hybridMultilevel"/>
    <w:tmpl w:val="6A445498"/>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2F0331B"/>
    <w:multiLevelType w:val="hybridMultilevel"/>
    <w:tmpl w:val="E8362328"/>
    <w:lvl w:ilvl="0" w:tplc="B9DCB1FE">
      <w:start w:val="1"/>
      <w:numFmt w:val="lowerLetter"/>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1E0926"/>
    <w:multiLevelType w:val="hybridMultilevel"/>
    <w:tmpl w:val="631C8104"/>
    <w:lvl w:ilvl="0" w:tplc="7A1279E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46713B"/>
    <w:multiLevelType w:val="multilevel"/>
    <w:tmpl w:val="90BADB8C"/>
    <w:lvl w:ilvl="0">
      <w:start w:val="1"/>
      <w:numFmt w:val="upperLetter"/>
      <w:pStyle w:val="berschriftAnhang2"/>
      <w:lvlText w:val="Anhang %1"/>
      <w:lvlJc w:val="left"/>
      <w:pPr>
        <w:tabs>
          <w:tab w:val="num" w:pos="1134"/>
        </w:tabs>
        <w:ind w:left="1134" w:hanging="1134"/>
      </w:pPr>
      <w:rPr>
        <w:rFonts w:hint="default"/>
      </w:rPr>
    </w:lvl>
    <w:lvl w:ilvl="1">
      <w:start w:val="1"/>
      <w:numFmt w:val="decimal"/>
      <w:pStyle w:val="berschriftAnhang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lowerLetter"/>
      <w:pStyle w:val="berschriftAnhang4"/>
      <w:lvlText w:val="%1.%2.%3.%4"/>
      <w:lvlJc w:val="left"/>
      <w:pPr>
        <w:tabs>
          <w:tab w:val="num" w:pos="1134"/>
        </w:tabs>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15E3C01"/>
    <w:multiLevelType w:val="hybridMultilevel"/>
    <w:tmpl w:val="C6DEB308"/>
    <w:lvl w:ilvl="0" w:tplc="BF8E3200">
      <w:start w:val="1"/>
      <w:numFmt w:val="bullet"/>
      <w:pStyle w:val="Aufzhlung"/>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11785A"/>
    <w:multiLevelType w:val="multilevel"/>
    <w:tmpl w:val="E18419E4"/>
    <w:lvl w:ilvl="0">
      <w:start w:val="1"/>
      <w:numFmt w:val="lowerLetter"/>
      <w:lvlText w:val="%1."/>
      <w:lvlJc w:val="left"/>
      <w:pPr>
        <w:ind w:left="360" w:hanging="360"/>
      </w:pPr>
      <w:rPr>
        <w:rFonts w:hint="default"/>
      </w:rPr>
    </w:lvl>
    <w:lvl w:ilvl="1">
      <w:start w:val="1"/>
      <w:numFmt w:val="decimal"/>
      <w:lvlText w:val="%1.%2"/>
      <w:lvlJc w:val="left"/>
      <w:pPr>
        <w:tabs>
          <w:tab w:val="num" w:pos="1560"/>
        </w:tabs>
        <w:ind w:left="1560"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02"/>
        </w:tabs>
        <w:ind w:left="17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3000B6C"/>
    <w:multiLevelType w:val="multilevel"/>
    <w:tmpl w:val="C60E7B02"/>
    <w:styleLink w:val="Textaufgezhlt"/>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BF3EB3"/>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1815F1"/>
    <w:multiLevelType w:val="hybridMultilevel"/>
    <w:tmpl w:val="26A01A60"/>
    <w:lvl w:ilvl="0" w:tplc="1FDA2E6E">
      <w:start w:val="1"/>
      <w:numFmt w:val="lowerLetter"/>
      <w:pStyle w:val="Listenabsatz"/>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E885FC7"/>
    <w:multiLevelType w:val="hybridMultilevel"/>
    <w:tmpl w:val="3554668E"/>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2B21F6B"/>
    <w:multiLevelType w:val="hybridMultilevel"/>
    <w:tmpl w:val="E7BA5B1A"/>
    <w:lvl w:ilvl="0" w:tplc="5C8AA9F6">
      <w:start w:val="1"/>
      <w:numFmt w:val="decimal"/>
      <w:pStyle w:val="Arbeitspaket-"/>
      <w:lvlText w:val="AP %1 "/>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D24458E"/>
    <w:multiLevelType w:val="hybridMultilevel"/>
    <w:tmpl w:val="47283FC8"/>
    <w:lvl w:ilvl="0" w:tplc="7A1279E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F822893"/>
    <w:multiLevelType w:val="hybridMultilevel"/>
    <w:tmpl w:val="73CAA386"/>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26017C8"/>
    <w:multiLevelType w:val="hybridMultilevel"/>
    <w:tmpl w:val="EED4C1E0"/>
    <w:lvl w:ilvl="0" w:tplc="619E6568">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C1A4997"/>
    <w:multiLevelType w:val="multilevel"/>
    <w:tmpl w:val="87484944"/>
    <w:lvl w:ilvl="0">
      <w:start w:val="1"/>
      <w:numFmt w:val="decimal"/>
      <w:pStyle w:val="AP1"/>
      <w:lvlText w:val="AP %1"/>
      <w:lvlJc w:val="left"/>
      <w:pPr>
        <w:tabs>
          <w:tab w:val="num" w:pos="964"/>
        </w:tabs>
        <w:ind w:left="964" w:hanging="964"/>
      </w:pPr>
      <w:rPr>
        <w:rFonts w:ascii="Arial" w:hAnsi="Arial" w:hint="default"/>
        <w:b w:val="0"/>
        <w:i w:val="0"/>
        <w:color w:val="002D5F"/>
        <w:sz w:val="24"/>
      </w:rPr>
    </w:lvl>
    <w:lvl w:ilvl="1">
      <w:start w:val="1"/>
      <w:numFmt w:val="decimal"/>
      <w:pStyle w:val="AP2"/>
      <w:lvlText w:val="AP %1.%2"/>
      <w:lvlJc w:val="left"/>
      <w:pPr>
        <w:tabs>
          <w:tab w:val="num" w:pos="2268"/>
        </w:tabs>
        <w:ind w:left="2268" w:hanging="1304"/>
      </w:pPr>
      <w:rPr>
        <w:rFonts w:ascii="Arial" w:hAnsi="Arial" w:hint="default"/>
        <w:b w:val="0"/>
        <w:i w:val="0"/>
        <w:color w:val="002D5F"/>
        <w:sz w:val="24"/>
      </w:rPr>
    </w:lvl>
    <w:lvl w:ilvl="2">
      <w:start w:val="1"/>
      <w:numFmt w:val="decimal"/>
      <w:lvlRestart w:val="0"/>
      <w:pStyle w:val="AP3"/>
      <w:lvlText w:val="AP %1.%2.%3"/>
      <w:lvlJc w:val="left"/>
      <w:pPr>
        <w:tabs>
          <w:tab w:val="num" w:pos="3884"/>
        </w:tabs>
        <w:ind w:left="3884" w:hanging="1616"/>
      </w:pPr>
      <w:rPr>
        <w:rFonts w:ascii="Arial" w:hAnsi="Arial" w:hint="default"/>
        <w:b w:val="0"/>
        <w:i w:val="0"/>
        <w:color w:val="002D5F"/>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67833610">
    <w:abstractNumId w:val="16"/>
  </w:num>
  <w:num w:numId="2" w16cid:durableId="1574465675">
    <w:abstractNumId w:val="12"/>
  </w:num>
  <w:num w:numId="3" w16cid:durableId="1986935906">
    <w:abstractNumId w:val="6"/>
  </w:num>
  <w:num w:numId="4" w16cid:durableId="1019702369">
    <w:abstractNumId w:val="8"/>
  </w:num>
  <w:num w:numId="5" w16cid:durableId="2071733444">
    <w:abstractNumId w:val="5"/>
  </w:num>
  <w:num w:numId="6" w16cid:durableId="371420731">
    <w:abstractNumId w:val="9"/>
  </w:num>
  <w:num w:numId="7" w16cid:durableId="1466895037">
    <w:abstractNumId w:val="4"/>
  </w:num>
  <w:num w:numId="8" w16cid:durableId="1370489043">
    <w:abstractNumId w:val="13"/>
  </w:num>
  <w:num w:numId="9" w16cid:durableId="741758955">
    <w:abstractNumId w:val="3"/>
  </w:num>
  <w:num w:numId="10" w16cid:durableId="217396887">
    <w:abstractNumId w:val="0"/>
  </w:num>
  <w:num w:numId="11" w16cid:durableId="1802648784">
    <w:abstractNumId w:val="15"/>
  </w:num>
  <w:num w:numId="12" w16cid:durableId="1916160518">
    <w:abstractNumId w:val="7"/>
  </w:num>
  <w:num w:numId="13" w16cid:durableId="243413841">
    <w:abstractNumId w:val="2"/>
  </w:num>
  <w:num w:numId="14" w16cid:durableId="1927492615">
    <w:abstractNumId w:val="11"/>
  </w:num>
  <w:num w:numId="15" w16cid:durableId="2097632744">
    <w:abstractNumId w:val="10"/>
  </w:num>
  <w:num w:numId="16" w16cid:durableId="1950312821">
    <w:abstractNumId w:val="14"/>
  </w:num>
  <w:num w:numId="17" w16cid:durableId="726032196">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D4A"/>
    <w:rsid w:val="00000F02"/>
    <w:rsid w:val="00001D5B"/>
    <w:rsid w:val="00002F6E"/>
    <w:rsid w:val="0000493E"/>
    <w:rsid w:val="00007EBB"/>
    <w:rsid w:val="00011ACE"/>
    <w:rsid w:val="000121FC"/>
    <w:rsid w:val="00013D8B"/>
    <w:rsid w:val="00016F3F"/>
    <w:rsid w:val="00017585"/>
    <w:rsid w:val="00020308"/>
    <w:rsid w:val="00020967"/>
    <w:rsid w:val="00023094"/>
    <w:rsid w:val="0003146D"/>
    <w:rsid w:val="0003515B"/>
    <w:rsid w:val="0003761F"/>
    <w:rsid w:val="00041B50"/>
    <w:rsid w:val="00042910"/>
    <w:rsid w:val="0004429A"/>
    <w:rsid w:val="000444FD"/>
    <w:rsid w:val="0004683C"/>
    <w:rsid w:val="00046DC4"/>
    <w:rsid w:val="00050CD6"/>
    <w:rsid w:val="000512ED"/>
    <w:rsid w:val="00051409"/>
    <w:rsid w:val="00053BCD"/>
    <w:rsid w:val="00071113"/>
    <w:rsid w:val="0007289F"/>
    <w:rsid w:val="00073970"/>
    <w:rsid w:val="000741D7"/>
    <w:rsid w:val="00075DCB"/>
    <w:rsid w:val="00076088"/>
    <w:rsid w:val="00077B01"/>
    <w:rsid w:val="000805A8"/>
    <w:rsid w:val="00081778"/>
    <w:rsid w:val="00084F6E"/>
    <w:rsid w:val="0008510B"/>
    <w:rsid w:val="00085F33"/>
    <w:rsid w:val="00090106"/>
    <w:rsid w:val="000920E0"/>
    <w:rsid w:val="00093B25"/>
    <w:rsid w:val="00093FD5"/>
    <w:rsid w:val="000941FC"/>
    <w:rsid w:val="000A145C"/>
    <w:rsid w:val="000A2962"/>
    <w:rsid w:val="000A55AC"/>
    <w:rsid w:val="000B2D4A"/>
    <w:rsid w:val="000C1F8B"/>
    <w:rsid w:val="000C37E4"/>
    <w:rsid w:val="000C5AAC"/>
    <w:rsid w:val="000C5BDF"/>
    <w:rsid w:val="000D0156"/>
    <w:rsid w:val="000D02C4"/>
    <w:rsid w:val="000D0406"/>
    <w:rsid w:val="000D07F2"/>
    <w:rsid w:val="000D54B2"/>
    <w:rsid w:val="000D6FDA"/>
    <w:rsid w:val="000E2BEA"/>
    <w:rsid w:val="000F11E8"/>
    <w:rsid w:val="000F439F"/>
    <w:rsid w:val="000F4F23"/>
    <w:rsid w:val="000F714B"/>
    <w:rsid w:val="00100B21"/>
    <w:rsid w:val="001018BE"/>
    <w:rsid w:val="00101DD7"/>
    <w:rsid w:val="00103EDA"/>
    <w:rsid w:val="00107598"/>
    <w:rsid w:val="00113BBC"/>
    <w:rsid w:val="00123FCD"/>
    <w:rsid w:val="0012547E"/>
    <w:rsid w:val="00126978"/>
    <w:rsid w:val="00136E55"/>
    <w:rsid w:val="00137E6D"/>
    <w:rsid w:val="00141299"/>
    <w:rsid w:val="00141FF7"/>
    <w:rsid w:val="00150180"/>
    <w:rsid w:val="00153EA7"/>
    <w:rsid w:val="001545BC"/>
    <w:rsid w:val="00157A83"/>
    <w:rsid w:val="00157E2B"/>
    <w:rsid w:val="0016085A"/>
    <w:rsid w:val="00160EE7"/>
    <w:rsid w:val="001618BC"/>
    <w:rsid w:val="001627F8"/>
    <w:rsid w:val="00163B13"/>
    <w:rsid w:val="0016540B"/>
    <w:rsid w:val="001659F5"/>
    <w:rsid w:val="00171E57"/>
    <w:rsid w:val="001728EF"/>
    <w:rsid w:val="00173055"/>
    <w:rsid w:val="00174F44"/>
    <w:rsid w:val="001762B0"/>
    <w:rsid w:val="00176A19"/>
    <w:rsid w:val="00176F4C"/>
    <w:rsid w:val="00176F70"/>
    <w:rsid w:val="00184D0D"/>
    <w:rsid w:val="00185E77"/>
    <w:rsid w:val="00186F17"/>
    <w:rsid w:val="00192E42"/>
    <w:rsid w:val="001946D9"/>
    <w:rsid w:val="00195EA9"/>
    <w:rsid w:val="001A0B06"/>
    <w:rsid w:val="001A32DA"/>
    <w:rsid w:val="001B04B4"/>
    <w:rsid w:val="001B051B"/>
    <w:rsid w:val="001B14B0"/>
    <w:rsid w:val="001B4B73"/>
    <w:rsid w:val="001B5F88"/>
    <w:rsid w:val="001B7047"/>
    <w:rsid w:val="001B7BD0"/>
    <w:rsid w:val="001C3103"/>
    <w:rsid w:val="001C5732"/>
    <w:rsid w:val="001C7F8B"/>
    <w:rsid w:val="001D2705"/>
    <w:rsid w:val="001D2E3C"/>
    <w:rsid w:val="001D720F"/>
    <w:rsid w:val="001E0611"/>
    <w:rsid w:val="001E3986"/>
    <w:rsid w:val="001E5456"/>
    <w:rsid w:val="001E5931"/>
    <w:rsid w:val="001F0D3F"/>
    <w:rsid w:val="001F1173"/>
    <w:rsid w:val="001F58E1"/>
    <w:rsid w:val="001F5D01"/>
    <w:rsid w:val="001F65B6"/>
    <w:rsid w:val="001F6938"/>
    <w:rsid w:val="001F79F1"/>
    <w:rsid w:val="0020028B"/>
    <w:rsid w:val="00205EBF"/>
    <w:rsid w:val="00211079"/>
    <w:rsid w:val="0021153F"/>
    <w:rsid w:val="002138A4"/>
    <w:rsid w:val="002138EB"/>
    <w:rsid w:val="00220673"/>
    <w:rsid w:val="00220A64"/>
    <w:rsid w:val="00221028"/>
    <w:rsid w:val="00225BEA"/>
    <w:rsid w:val="002304E6"/>
    <w:rsid w:val="002351B1"/>
    <w:rsid w:val="00235D3F"/>
    <w:rsid w:val="0024002A"/>
    <w:rsid w:val="002412F4"/>
    <w:rsid w:val="002419A4"/>
    <w:rsid w:val="00241C35"/>
    <w:rsid w:val="00241F1D"/>
    <w:rsid w:val="00244400"/>
    <w:rsid w:val="00247005"/>
    <w:rsid w:val="0025041D"/>
    <w:rsid w:val="00250BC5"/>
    <w:rsid w:val="00250C0C"/>
    <w:rsid w:val="0025185A"/>
    <w:rsid w:val="00256DC2"/>
    <w:rsid w:val="002571FB"/>
    <w:rsid w:val="00260504"/>
    <w:rsid w:val="00262E48"/>
    <w:rsid w:val="00262F3E"/>
    <w:rsid w:val="0026308C"/>
    <w:rsid w:val="002635AF"/>
    <w:rsid w:val="0027017C"/>
    <w:rsid w:val="00274675"/>
    <w:rsid w:val="00274EF9"/>
    <w:rsid w:val="002821D0"/>
    <w:rsid w:val="00282970"/>
    <w:rsid w:val="00282A89"/>
    <w:rsid w:val="00284543"/>
    <w:rsid w:val="002848D9"/>
    <w:rsid w:val="00284E2E"/>
    <w:rsid w:val="00291290"/>
    <w:rsid w:val="00293E29"/>
    <w:rsid w:val="00295DB2"/>
    <w:rsid w:val="002A4E06"/>
    <w:rsid w:val="002A5459"/>
    <w:rsid w:val="002A6D3D"/>
    <w:rsid w:val="002A6FDE"/>
    <w:rsid w:val="002B300E"/>
    <w:rsid w:val="002B3F61"/>
    <w:rsid w:val="002B4DBC"/>
    <w:rsid w:val="002B7F4D"/>
    <w:rsid w:val="002C2416"/>
    <w:rsid w:val="002C2E23"/>
    <w:rsid w:val="002C62A5"/>
    <w:rsid w:val="002D09EF"/>
    <w:rsid w:val="002D24E6"/>
    <w:rsid w:val="002D3CF7"/>
    <w:rsid w:val="002D4EC2"/>
    <w:rsid w:val="002D75DF"/>
    <w:rsid w:val="002E0B05"/>
    <w:rsid w:val="002E2CF4"/>
    <w:rsid w:val="002E3C58"/>
    <w:rsid w:val="002E4C09"/>
    <w:rsid w:val="002E5C69"/>
    <w:rsid w:val="002E6E9A"/>
    <w:rsid w:val="002F62D3"/>
    <w:rsid w:val="002F7D44"/>
    <w:rsid w:val="00300951"/>
    <w:rsid w:val="003029DC"/>
    <w:rsid w:val="00303F21"/>
    <w:rsid w:val="003052CC"/>
    <w:rsid w:val="00305644"/>
    <w:rsid w:val="00307B59"/>
    <w:rsid w:val="00313807"/>
    <w:rsid w:val="003153D0"/>
    <w:rsid w:val="003154EA"/>
    <w:rsid w:val="00316FD8"/>
    <w:rsid w:val="0031785E"/>
    <w:rsid w:val="00321AC6"/>
    <w:rsid w:val="00324139"/>
    <w:rsid w:val="00331CD4"/>
    <w:rsid w:val="00334E32"/>
    <w:rsid w:val="003350D6"/>
    <w:rsid w:val="00336103"/>
    <w:rsid w:val="00340644"/>
    <w:rsid w:val="00345EF8"/>
    <w:rsid w:val="00351512"/>
    <w:rsid w:val="00354A6B"/>
    <w:rsid w:val="00361A04"/>
    <w:rsid w:val="003646FD"/>
    <w:rsid w:val="00365128"/>
    <w:rsid w:val="00367AA2"/>
    <w:rsid w:val="00370C9C"/>
    <w:rsid w:val="003717C7"/>
    <w:rsid w:val="00371DFD"/>
    <w:rsid w:val="003740E1"/>
    <w:rsid w:val="00380052"/>
    <w:rsid w:val="00385B33"/>
    <w:rsid w:val="00391294"/>
    <w:rsid w:val="00392EB1"/>
    <w:rsid w:val="00395ED2"/>
    <w:rsid w:val="00396002"/>
    <w:rsid w:val="00396403"/>
    <w:rsid w:val="003966A4"/>
    <w:rsid w:val="003A0169"/>
    <w:rsid w:val="003A09BF"/>
    <w:rsid w:val="003A0A19"/>
    <w:rsid w:val="003A2D4E"/>
    <w:rsid w:val="003A6170"/>
    <w:rsid w:val="003B1719"/>
    <w:rsid w:val="003B3CA7"/>
    <w:rsid w:val="003B519F"/>
    <w:rsid w:val="003B74F2"/>
    <w:rsid w:val="003C10B7"/>
    <w:rsid w:val="003C1FB0"/>
    <w:rsid w:val="003C38A4"/>
    <w:rsid w:val="003C4992"/>
    <w:rsid w:val="003C6613"/>
    <w:rsid w:val="003D1233"/>
    <w:rsid w:val="003D27A3"/>
    <w:rsid w:val="003D61BD"/>
    <w:rsid w:val="003E1F7E"/>
    <w:rsid w:val="003E3CF1"/>
    <w:rsid w:val="003E3E6B"/>
    <w:rsid w:val="003E4502"/>
    <w:rsid w:val="003E64F8"/>
    <w:rsid w:val="003E7B3F"/>
    <w:rsid w:val="003F1949"/>
    <w:rsid w:val="003F3C50"/>
    <w:rsid w:val="003F6A8C"/>
    <w:rsid w:val="004002F8"/>
    <w:rsid w:val="00403647"/>
    <w:rsid w:val="00403C7C"/>
    <w:rsid w:val="004046C5"/>
    <w:rsid w:val="00410119"/>
    <w:rsid w:val="0041506B"/>
    <w:rsid w:val="00416148"/>
    <w:rsid w:val="004162F4"/>
    <w:rsid w:val="00416A40"/>
    <w:rsid w:val="00416A88"/>
    <w:rsid w:val="0041705A"/>
    <w:rsid w:val="004178E6"/>
    <w:rsid w:val="004234C8"/>
    <w:rsid w:val="00424748"/>
    <w:rsid w:val="004263B0"/>
    <w:rsid w:val="004305B1"/>
    <w:rsid w:val="00433C51"/>
    <w:rsid w:val="0043651E"/>
    <w:rsid w:val="004371A9"/>
    <w:rsid w:val="00440D2C"/>
    <w:rsid w:val="00451BA8"/>
    <w:rsid w:val="00454AD0"/>
    <w:rsid w:val="0046027A"/>
    <w:rsid w:val="00462C96"/>
    <w:rsid w:val="00464247"/>
    <w:rsid w:val="00467399"/>
    <w:rsid w:val="004727A1"/>
    <w:rsid w:val="00473AA1"/>
    <w:rsid w:val="004757C1"/>
    <w:rsid w:val="0047703A"/>
    <w:rsid w:val="0047775F"/>
    <w:rsid w:val="00481FCC"/>
    <w:rsid w:val="004857A7"/>
    <w:rsid w:val="00485A26"/>
    <w:rsid w:val="0048715B"/>
    <w:rsid w:val="00487C03"/>
    <w:rsid w:val="004924F8"/>
    <w:rsid w:val="00493CB1"/>
    <w:rsid w:val="00495790"/>
    <w:rsid w:val="00496843"/>
    <w:rsid w:val="004A18D7"/>
    <w:rsid w:val="004A3512"/>
    <w:rsid w:val="004A35C3"/>
    <w:rsid w:val="004A4EB8"/>
    <w:rsid w:val="004A67FC"/>
    <w:rsid w:val="004B15AF"/>
    <w:rsid w:val="004B1685"/>
    <w:rsid w:val="004B3E32"/>
    <w:rsid w:val="004B6643"/>
    <w:rsid w:val="004B6892"/>
    <w:rsid w:val="004C1D7D"/>
    <w:rsid w:val="004C3EC8"/>
    <w:rsid w:val="004C4D86"/>
    <w:rsid w:val="004C4FA5"/>
    <w:rsid w:val="004C5F6F"/>
    <w:rsid w:val="004C77D3"/>
    <w:rsid w:val="004C7E9E"/>
    <w:rsid w:val="004D0989"/>
    <w:rsid w:val="004D0E82"/>
    <w:rsid w:val="004D2E8C"/>
    <w:rsid w:val="004D37AF"/>
    <w:rsid w:val="004D47A9"/>
    <w:rsid w:val="004D4F02"/>
    <w:rsid w:val="004D5B87"/>
    <w:rsid w:val="004D5DD7"/>
    <w:rsid w:val="004D6D18"/>
    <w:rsid w:val="004E48F3"/>
    <w:rsid w:val="004E6676"/>
    <w:rsid w:val="004E6C0D"/>
    <w:rsid w:val="004F26D9"/>
    <w:rsid w:val="004F60B9"/>
    <w:rsid w:val="004F7FB7"/>
    <w:rsid w:val="005024FF"/>
    <w:rsid w:val="00503896"/>
    <w:rsid w:val="00503F7F"/>
    <w:rsid w:val="00504A5D"/>
    <w:rsid w:val="00505529"/>
    <w:rsid w:val="00505FEA"/>
    <w:rsid w:val="00507FCA"/>
    <w:rsid w:val="00510580"/>
    <w:rsid w:val="00510E3F"/>
    <w:rsid w:val="00511C68"/>
    <w:rsid w:val="00522404"/>
    <w:rsid w:val="00522549"/>
    <w:rsid w:val="0052520D"/>
    <w:rsid w:val="00530992"/>
    <w:rsid w:val="00531E10"/>
    <w:rsid w:val="005331E8"/>
    <w:rsid w:val="00533F1C"/>
    <w:rsid w:val="00535B7C"/>
    <w:rsid w:val="005375BE"/>
    <w:rsid w:val="0054078C"/>
    <w:rsid w:val="0054198F"/>
    <w:rsid w:val="00542237"/>
    <w:rsid w:val="00544FB1"/>
    <w:rsid w:val="00545103"/>
    <w:rsid w:val="00547CFB"/>
    <w:rsid w:val="005502BE"/>
    <w:rsid w:val="00553736"/>
    <w:rsid w:val="0055671F"/>
    <w:rsid w:val="0056028E"/>
    <w:rsid w:val="00572BAC"/>
    <w:rsid w:val="00576567"/>
    <w:rsid w:val="00580E11"/>
    <w:rsid w:val="00583B9A"/>
    <w:rsid w:val="00585E45"/>
    <w:rsid w:val="00586115"/>
    <w:rsid w:val="00590749"/>
    <w:rsid w:val="00594553"/>
    <w:rsid w:val="005953FA"/>
    <w:rsid w:val="005A14F8"/>
    <w:rsid w:val="005A3646"/>
    <w:rsid w:val="005A4DAC"/>
    <w:rsid w:val="005A7015"/>
    <w:rsid w:val="005A75DC"/>
    <w:rsid w:val="005A7BAA"/>
    <w:rsid w:val="005A7C73"/>
    <w:rsid w:val="005B17F7"/>
    <w:rsid w:val="005B18F0"/>
    <w:rsid w:val="005B1CC5"/>
    <w:rsid w:val="005B3954"/>
    <w:rsid w:val="005B4D9E"/>
    <w:rsid w:val="005C03CB"/>
    <w:rsid w:val="005C5AB9"/>
    <w:rsid w:val="005C71C9"/>
    <w:rsid w:val="005D3EB2"/>
    <w:rsid w:val="005D65C5"/>
    <w:rsid w:val="005D749B"/>
    <w:rsid w:val="005D7819"/>
    <w:rsid w:val="005F33F2"/>
    <w:rsid w:val="005F3A3E"/>
    <w:rsid w:val="005F4006"/>
    <w:rsid w:val="00602270"/>
    <w:rsid w:val="006023D1"/>
    <w:rsid w:val="00602D80"/>
    <w:rsid w:val="006047A3"/>
    <w:rsid w:val="00605763"/>
    <w:rsid w:val="00606E40"/>
    <w:rsid w:val="00611230"/>
    <w:rsid w:val="006121A5"/>
    <w:rsid w:val="0061316A"/>
    <w:rsid w:val="00613EFA"/>
    <w:rsid w:val="00614D5E"/>
    <w:rsid w:val="00617DC3"/>
    <w:rsid w:val="006218F2"/>
    <w:rsid w:val="0062305A"/>
    <w:rsid w:val="006305B4"/>
    <w:rsid w:val="00631090"/>
    <w:rsid w:val="0063549C"/>
    <w:rsid w:val="006367DB"/>
    <w:rsid w:val="00636A84"/>
    <w:rsid w:val="00642B09"/>
    <w:rsid w:val="00643918"/>
    <w:rsid w:val="00643E3F"/>
    <w:rsid w:val="00644F85"/>
    <w:rsid w:val="00645A27"/>
    <w:rsid w:val="00655C6F"/>
    <w:rsid w:val="00657202"/>
    <w:rsid w:val="00664A4E"/>
    <w:rsid w:val="00665E36"/>
    <w:rsid w:val="00666D44"/>
    <w:rsid w:val="006674EF"/>
    <w:rsid w:val="00667BB1"/>
    <w:rsid w:val="006707E4"/>
    <w:rsid w:val="00671434"/>
    <w:rsid w:val="00671465"/>
    <w:rsid w:val="00680859"/>
    <w:rsid w:val="006810FF"/>
    <w:rsid w:val="0068349F"/>
    <w:rsid w:val="00684779"/>
    <w:rsid w:val="00686A0F"/>
    <w:rsid w:val="00686AF4"/>
    <w:rsid w:val="00687C41"/>
    <w:rsid w:val="00691AD2"/>
    <w:rsid w:val="00693750"/>
    <w:rsid w:val="006962AE"/>
    <w:rsid w:val="006A0DFF"/>
    <w:rsid w:val="006A3CDA"/>
    <w:rsid w:val="006A4E4B"/>
    <w:rsid w:val="006A6100"/>
    <w:rsid w:val="006A661E"/>
    <w:rsid w:val="006A7998"/>
    <w:rsid w:val="006B12BD"/>
    <w:rsid w:val="006B1326"/>
    <w:rsid w:val="006B2813"/>
    <w:rsid w:val="006C093E"/>
    <w:rsid w:val="006C159F"/>
    <w:rsid w:val="006C16A5"/>
    <w:rsid w:val="006C4AF8"/>
    <w:rsid w:val="006C60DE"/>
    <w:rsid w:val="006C7E95"/>
    <w:rsid w:val="006D02E5"/>
    <w:rsid w:val="006D13A9"/>
    <w:rsid w:val="006D251C"/>
    <w:rsid w:val="006D28E5"/>
    <w:rsid w:val="006D32DD"/>
    <w:rsid w:val="006D4896"/>
    <w:rsid w:val="006D4A7D"/>
    <w:rsid w:val="006D77E6"/>
    <w:rsid w:val="006E0951"/>
    <w:rsid w:val="006E0D5A"/>
    <w:rsid w:val="006E1774"/>
    <w:rsid w:val="006E6077"/>
    <w:rsid w:val="006E6892"/>
    <w:rsid w:val="006E6CA0"/>
    <w:rsid w:val="006F16EB"/>
    <w:rsid w:val="006F22E9"/>
    <w:rsid w:val="006F30A2"/>
    <w:rsid w:val="006F33C4"/>
    <w:rsid w:val="006F7AE4"/>
    <w:rsid w:val="0070163D"/>
    <w:rsid w:val="00703D67"/>
    <w:rsid w:val="0070425D"/>
    <w:rsid w:val="0070436A"/>
    <w:rsid w:val="0070770C"/>
    <w:rsid w:val="00710BA3"/>
    <w:rsid w:val="00714CB8"/>
    <w:rsid w:val="00715F1A"/>
    <w:rsid w:val="0072161E"/>
    <w:rsid w:val="00724A48"/>
    <w:rsid w:val="007278E1"/>
    <w:rsid w:val="00733571"/>
    <w:rsid w:val="007356CB"/>
    <w:rsid w:val="00736028"/>
    <w:rsid w:val="007408C6"/>
    <w:rsid w:val="007440A7"/>
    <w:rsid w:val="00751648"/>
    <w:rsid w:val="00751D1D"/>
    <w:rsid w:val="007527F3"/>
    <w:rsid w:val="007538E0"/>
    <w:rsid w:val="00754F59"/>
    <w:rsid w:val="00757AA8"/>
    <w:rsid w:val="00760A59"/>
    <w:rsid w:val="00760EC4"/>
    <w:rsid w:val="0076460E"/>
    <w:rsid w:val="00766C81"/>
    <w:rsid w:val="00772E63"/>
    <w:rsid w:val="00774F6B"/>
    <w:rsid w:val="00775FA2"/>
    <w:rsid w:val="00776644"/>
    <w:rsid w:val="0077702E"/>
    <w:rsid w:val="00780B0E"/>
    <w:rsid w:val="0078127D"/>
    <w:rsid w:val="007847F2"/>
    <w:rsid w:val="00785C78"/>
    <w:rsid w:val="00787F91"/>
    <w:rsid w:val="00793DAC"/>
    <w:rsid w:val="0079618A"/>
    <w:rsid w:val="007A186D"/>
    <w:rsid w:val="007A523D"/>
    <w:rsid w:val="007A7F94"/>
    <w:rsid w:val="007B0474"/>
    <w:rsid w:val="007B2847"/>
    <w:rsid w:val="007B354F"/>
    <w:rsid w:val="007B6A28"/>
    <w:rsid w:val="007B71AC"/>
    <w:rsid w:val="007B7D53"/>
    <w:rsid w:val="007C231D"/>
    <w:rsid w:val="007C51E1"/>
    <w:rsid w:val="007D13F2"/>
    <w:rsid w:val="007D75AB"/>
    <w:rsid w:val="007E0AF9"/>
    <w:rsid w:val="007E5EE1"/>
    <w:rsid w:val="007E78CE"/>
    <w:rsid w:val="007F0B58"/>
    <w:rsid w:val="007F3C14"/>
    <w:rsid w:val="007F4FE5"/>
    <w:rsid w:val="007F692E"/>
    <w:rsid w:val="007F72C5"/>
    <w:rsid w:val="00800A96"/>
    <w:rsid w:val="00802B81"/>
    <w:rsid w:val="00805D1C"/>
    <w:rsid w:val="0080600C"/>
    <w:rsid w:val="00807C5B"/>
    <w:rsid w:val="0081113A"/>
    <w:rsid w:val="00811DBF"/>
    <w:rsid w:val="00812719"/>
    <w:rsid w:val="008151E9"/>
    <w:rsid w:val="00815A95"/>
    <w:rsid w:val="00817236"/>
    <w:rsid w:val="00820414"/>
    <w:rsid w:val="00820776"/>
    <w:rsid w:val="00821AD6"/>
    <w:rsid w:val="0082385F"/>
    <w:rsid w:val="00823E76"/>
    <w:rsid w:val="008310AF"/>
    <w:rsid w:val="008320AB"/>
    <w:rsid w:val="00835F38"/>
    <w:rsid w:val="0083702B"/>
    <w:rsid w:val="00837A63"/>
    <w:rsid w:val="0084138C"/>
    <w:rsid w:val="0084232B"/>
    <w:rsid w:val="00846828"/>
    <w:rsid w:val="00847EDC"/>
    <w:rsid w:val="00852013"/>
    <w:rsid w:val="0085568F"/>
    <w:rsid w:val="0086262B"/>
    <w:rsid w:val="00863A58"/>
    <w:rsid w:val="00865D02"/>
    <w:rsid w:val="00865D91"/>
    <w:rsid w:val="00873F66"/>
    <w:rsid w:val="008755F9"/>
    <w:rsid w:val="0088102B"/>
    <w:rsid w:val="00882CB0"/>
    <w:rsid w:val="0088581B"/>
    <w:rsid w:val="00886818"/>
    <w:rsid w:val="008918DC"/>
    <w:rsid w:val="008919F7"/>
    <w:rsid w:val="008921D1"/>
    <w:rsid w:val="00893DA4"/>
    <w:rsid w:val="008940F8"/>
    <w:rsid w:val="008A0479"/>
    <w:rsid w:val="008A422B"/>
    <w:rsid w:val="008A5B19"/>
    <w:rsid w:val="008A6607"/>
    <w:rsid w:val="008B0C97"/>
    <w:rsid w:val="008B2455"/>
    <w:rsid w:val="008B37F3"/>
    <w:rsid w:val="008B4226"/>
    <w:rsid w:val="008B428B"/>
    <w:rsid w:val="008C07E8"/>
    <w:rsid w:val="008C0B59"/>
    <w:rsid w:val="008C365C"/>
    <w:rsid w:val="008C4EB8"/>
    <w:rsid w:val="008C505A"/>
    <w:rsid w:val="008C5576"/>
    <w:rsid w:val="008C7985"/>
    <w:rsid w:val="008D17C6"/>
    <w:rsid w:val="008D181B"/>
    <w:rsid w:val="008D50E1"/>
    <w:rsid w:val="008D6A8A"/>
    <w:rsid w:val="008D733B"/>
    <w:rsid w:val="008E1FA6"/>
    <w:rsid w:val="008E3D84"/>
    <w:rsid w:val="008E3F46"/>
    <w:rsid w:val="008E516C"/>
    <w:rsid w:val="008E67DA"/>
    <w:rsid w:val="008E79AA"/>
    <w:rsid w:val="008F441A"/>
    <w:rsid w:val="008F58D1"/>
    <w:rsid w:val="00904B98"/>
    <w:rsid w:val="00905609"/>
    <w:rsid w:val="0090654F"/>
    <w:rsid w:val="00910210"/>
    <w:rsid w:val="00910E78"/>
    <w:rsid w:val="00920183"/>
    <w:rsid w:val="009236A2"/>
    <w:rsid w:val="00923BF9"/>
    <w:rsid w:val="009249F8"/>
    <w:rsid w:val="00925948"/>
    <w:rsid w:val="00925A84"/>
    <w:rsid w:val="00930BC7"/>
    <w:rsid w:val="0093196A"/>
    <w:rsid w:val="0093327C"/>
    <w:rsid w:val="00937741"/>
    <w:rsid w:val="00941728"/>
    <w:rsid w:val="00942022"/>
    <w:rsid w:val="00942C24"/>
    <w:rsid w:val="0094490B"/>
    <w:rsid w:val="00951F43"/>
    <w:rsid w:val="00952051"/>
    <w:rsid w:val="00955258"/>
    <w:rsid w:val="0095728F"/>
    <w:rsid w:val="009575C4"/>
    <w:rsid w:val="0095761B"/>
    <w:rsid w:val="009605F9"/>
    <w:rsid w:val="0096075F"/>
    <w:rsid w:val="00960B69"/>
    <w:rsid w:val="0096185C"/>
    <w:rsid w:val="0096349A"/>
    <w:rsid w:val="009647E5"/>
    <w:rsid w:val="00965182"/>
    <w:rsid w:val="00965602"/>
    <w:rsid w:val="00972902"/>
    <w:rsid w:val="00976AFB"/>
    <w:rsid w:val="00980126"/>
    <w:rsid w:val="00984164"/>
    <w:rsid w:val="0098493B"/>
    <w:rsid w:val="00985115"/>
    <w:rsid w:val="00985A63"/>
    <w:rsid w:val="0098763A"/>
    <w:rsid w:val="00987796"/>
    <w:rsid w:val="0099076F"/>
    <w:rsid w:val="00995333"/>
    <w:rsid w:val="009970CB"/>
    <w:rsid w:val="009A039C"/>
    <w:rsid w:val="009A73B2"/>
    <w:rsid w:val="009B5B72"/>
    <w:rsid w:val="009B60AA"/>
    <w:rsid w:val="009B6BA4"/>
    <w:rsid w:val="009B76CB"/>
    <w:rsid w:val="009B77E5"/>
    <w:rsid w:val="009C02F2"/>
    <w:rsid w:val="009C1C87"/>
    <w:rsid w:val="009C278E"/>
    <w:rsid w:val="009C69D7"/>
    <w:rsid w:val="009C69F0"/>
    <w:rsid w:val="009D64D3"/>
    <w:rsid w:val="009D75FF"/>
    <w:rsid w:val="009E2859"/>
    <w:rsid w:val="009E5503"/>
    <w:rsid w:val="009F01EA"/>
    <w:rsid w:val="009F0E96"/>
    <w:rsid w:val="009F2A46"/>
    <w:rsid w:val="009F6474"/>
    <w:rsid w:val="00A00A33"/>
    <w:rsid w:val="00A04903"/>
    <w:rsid w:val="00A052FD"/>
    <w:rsid w:val="00A05B6A"/>
    <w:rsid w:val="00A05DBA"/>
    <w:rsid w:val="00A0615E"/>
    <w:rsid w:val="00A07B87"/>
    <w:rsid w:val="00A137D9"/>
    <w:rsid w:val="00A15672"/>
    <w:rsid w:val="00A16085"/>
    <w:rsid w:val="00A16E12"/>
    <w:rsid w:val="00A17790"/>
    <w:rsid w:val="00A20766"/>
    <w:rsid w:val="00A21EF9"/>
    <w:rsid w:val="00A22C3A"/>
    <w:rsid w:val="00A32557"/>
    <w:rsid w:val="00A33DCC"/>
    <w:rsid w:val="00A34113"/>
    <w:rsid w:val="00A34E3F"/>
    <w:rsid w:val="00A37D0D"/>
    <w:rsid w:val="00A40D5C"/>
    <w:rsid w:val="00A415AA"/>
    <w:rsid w:val="00A44841"/>
    <w:rsid w:val="00A50849"/>
    <w:rsid w:val="00A51C1D"/>
    <w:rsid w:val="00A520DC"/>
    <w:rsid w:val="00A53623"/>
    <w:rsid w:val="00A57DA0"/>
    <w:rsid w:val="00A61237"/>
    <w:rsid w:val="00A61FC4"/>
    <w:rsid w:val="00A639A9"/>
    <w:rsid w:val="00A64676"/>
    <w:rsid w:val="00A64B25"/>
    <w:rsid w:val="00A67DEF"/>
    <w:rsid w:val="00A70C0C"/>
    <w:rsid w:val="00A726AD"/>
    <w:rsid w:val="00A72ADF"/>
    <w:rsid w:val="00A73E77"/>
    <w:rsid w:val="00A8187F"/>
    <w:rsid w:val="00A8195D"/>
    <w:rsid w:val="00A82093"/>
    <w:rsid w:val="00A82643"/>
    <w:rsid w:val="00A854DC"/>
    <w:rsid w:val="00A86784"/>
    <w:rsid w:val="00A86885"/>
    <w:rsid w:val="00A908C1"/>
    <w:rsid w:val="00A914D6"/>
    <w:rsid w:val="00A95E4D"/>
    <w:rsid w:val="00AA0539"/>
    <w:rsid w:val="00AA2680"/>
    <w:rsid w:val="00AA3624"/>
    <w:rsid w:val="00AA7200"/>
    <w:rsid w:val="00AA7DAF"/>
    <w:rsid w:val="00AB3A72"/>
    <w:rsid w:val="00AB46AC"/>
    <w:rsid w:val="00AB5248"/>
    <w:rsid w:val="00AB6B28"/>
    <w:rsid w:val="00AB755E"/>
    <w:rsid w:val="00AB7D66"/>
    <w:rsid w:val="00AC0332"/>
    <w:rsid w:val="00AC52AD"/>
    <w:rsid w:val="00AC5C7E"/>
    <w:rsid w:val="00AC6F6D"/>
    <w:rsid w:val="00AC72F3"/>
    <w:rsid w:val="00AD03DD"/>
    <w:rsid w:val="00AD1F05"/>
    <w:rsid w:val="00AD21AD"/>
    <w:rsid w:val="00AE435D"/>
    <w:rsid w:val="00AE4869"/>
    <w:rsid w:val="00AE505B"/>
    <w:rsid w:val="00AF19F7"/>
    <w:rsid w:val="00AF2D80"/>
    <w:rsid w:val="00AF4284"/>
    <w:rsid w:val="00B00484"/>
    <w:rsid w:val="00B028A1"/>
    <w:rsid w:val="00B03569"/>
    <w:rsid w:val="00B0484A"/>
    <w:rsid w:val="00B04AFE"/>
    <w:rsid w:val="00B0501D"/>
    <w:rsid w:val="00B05DD8"/>
    <w:rsid w:val="00B1094C"/>
    <w:rsid w:val="00B141D5"/>
    <w:rsid w:val="00B2042A"/>
    <w:rsid w:val="00B241C3"/>
    <w:rsid w:val="00B301F1"/>
    <w:rsid w:val="00B30D56"/>
    <w:rsid w:val="00B310E7"/>
    <w:rsid w:val="00B3243A"/>
    <w:rsid w:val="00B329BE"/>
    <w:rsid w:val="00B334C2"/>
    <w:rsid w:val="00B344C4"/>
    <w:rsid w:val="00B41C42"/>
    <w:rsid w:val="00B43CB4"/>
    <w:rsid w:val="00B45E8D"/>
    <w:rsid w:val="00B46A0C"/>
    <w:rsid w:val="00B508C5"/>
    <w:rsid w:val="00B54E4E"/>
    <w:rsid w:val="00B552C5"/>
    <w:rsid w:val="00B55C2F"/>
    <w:rsid w:val="00B57676"/>
    <w:rsid w:val="00B6227C"/>
    <w:rsid w:val="00B62634"/>
    <w:rsid w:val="00B661FA"/>
    <w:rsid w:val="00B66B56"/>
    <w:rsid w:val="00B675DD"/>
    <w:rsid w:val="00B7093E"/>
    <w:rsid w:val="00B7150D"/>
    <w:rsid w:val="00B71B1F"/>
    <w:rsid w:val="00B71DC1"/>
    <w:rsid w:val="00B73A5D"/>
    <w:rsid w:val="00B77BE4"/>
    <w:rsid w:val="00B83EB6"/>
    <w:rsid w:val="00B840C8"/>
    <w:rsid w:val="00B85CBB"/>
    <w:rsid w:val="00B9231D"/>
    <w:rsid w:val="00B95D42"/>
    <w:rsid w:val="00BA01E7"/>
    <w:rsid w:val="00BA2A69"/>
    <w:rsid w:val="00BA36E6"/>
    <w:rsid w:val="00BA3AC4"/>
    <w:rsid w:val="00BA564D"/>
    <w:rsid w:val="00BB0F4F"/>
    <w:rsid w:val="00BB3907"/>
    <w:rsid w:val="00BB528D"/>
    <w:rsid w:val="00BC1A2D"/>
    <w:rsid w:val="00BC1C15"/>
    <w:rsid w:val="00BD1EB8"/>
    <w:rsid w:val="00BD318D"/>
    <w:rsid w:val="00BD413E"/>
    <w:rsid w:val="00BD6984"/>
    <w:rsid w:val="00BD7E32"/>
    <w:rsid w:val="00BE010E"/>
    <w:rsid w:val="00BE0E92"/>
    <w:rsid w:val="00BE2C3E"/>
    <w:rsid w:val="00BE37BD"/>
    <w:rsid w:val="00BF2B37"/>
    <w:rsid w:val="00BF2C23"/>
    <w:rsid w:val="00BF6634"/>
    <w:rsid w:val="00C02A3C"/>
    <w:rsid w:val="00C03720"/>
    <w:rsid w:val="00C11DFE"/>
    <w:rsid w:val="00C12B17"/>
    <w:rsid w:val="00C13831"/>
    <w:rsid w:val="00C16511"/>
    <w:rsid w:val="00C17A10"/>
    <w:rsid w:val="00C21DFE"/>
    <w:rsid w:val="00C2384B"/>
    <w:rsid w:val="00C262B3"/>
    <w:rsid w:val="00C266AA"/>
    <w:rsid w:val="00C31F37"/>
    <w:rsid w:val="00C3263D"/>
    <w:rsid w:val="00C339FB"/>
    <w:rsid w:val="00C33B68"/>
    <w:rsid w:val="00C35EFC"/>
    <w:rsid w:val="00C3675E"/>
    <w:rsid w:val="00C36879"/>
    <w:rsid w:val="00C37E6A"/>
    <w:rsid w:val="00C417C2"/>
    <w:rsid w:val="00C42DC0"/>
    <w:rsid w:val="00C430C6"/>
    <w:rsid w:val="00C43114"/>
    <w:rsid w:val="00C45ABE"/>
    <w:rsid w:val="00C45C55"/>
    <w:rsid w:val="00C46A06"/>
    <w:rsid w:val="00C471BB"/>
    <w:rsid w:val="00C532F8"/>
    <w:rsid w:val="00C6555F"/>
    <w:rsid w:val="00C70DEA"/>
    <w:rsid w:val="00C72E0D"/>
    <w:rsid w:val="00C77D0E"/>
    <w:rsid w:val="00C85E90"/>
    <w:rsid w:val="00C91928"/>
    <w:rsid w:val="00C9610F"/>
    <w:rsid w:val="00CA1B36"/>
    <w:rsid w:val="00CA37DC"/>
    <w:rsid w:val="00CA6A80"/>
    <w:rsid w:val="00CB0270"/>
    <w:rsid w:val="00CB189E"/>
    <w:rsid w:val="00CB5154"/>
    <w:rsid w:val="00CB6691"/>
    <w:rsid w:val="00CB7263"/>
    <w:rsid w:val="00CB7F96"/>
    <w:rsid w:val="00CC2A0A"/>
    <w:rsid w:val="00CC2EE7"/>
    <w:rsid w:val="00CC4071"/>
    <w:rsid w:val="00CC56E5"/>
    <w:rsid w:val="00CC7ACF"/>
    <w:rsid w:val="00CD51F1"/>
    <w:rsid w:val="00CD76BB"/>
    <w:rsid w:val="00CD777A"/>
    <w:rsid w:val="00CE3893"/>
    <w:rsid w:val="00CE6D6A"/>
    <w:rsid w:val="00CF0277"/>
    <w:rsid w:val="00CF0CE2"/>
    <w:rsid w:val="00CF0F0B"/>
    <w:rsid w:val="00CF2040"/>
    <w:rsid w:val="00CF389A"/>
    <w:rsid w:val="00CF3F9D"/>
    <w:rsid w:val="00CF5551"/>
    <w:rsid w:val="00CF5B19"/>
    <w:rsid w:val="00CF7C88"/>
    <w:rsid w:val="00D021DF"/>
    <w:rsid w:val="00D03266"/>
    <w:rsid w:val="00D03C6C"/>
    <w:rsid w:val="00D03CEB"/>
    <w:rsid w:val="00D0438A"/>
    <w:rsid w:val="00D05311"/>
    <w:rsid w:val="00D10292"/>
    <w:rsid w:val="00D13C01"/>
    <w:rsid w:val="00D17AFA"/>
    <w:rsid w:val="00D17B2E"/>
    <w:rsid w:val="00D2520D"/>
    <w:rsid w:val="00D259D1"/>
    <w:rsid w:val="00D26354"/>
    <w:rsid w:val="00D327B9"/>
    <w:rsid w:val="00D32FF2"/>
    <w:rsid w:val="00D402BA"/>
    <w:rsid w:val="00D41080"/>
    <w:rsid w:val="00D4254D"/>
    <w:rsid w:val="00D42B4D"/>
    <w:rsid w:val="00D57AED"/>
    <w:rsid w:val="00D606A5"/>
    <w:rsid w:val="00D65284"/>
    <w:rsid w:val="00D66767"/>
    <w:rsid w:val="00D72E9B"/>
    <w:rsid w:val="00D76CD1"/>
    <w:rsid w:val="00D80CC5"/>
    <w:rsid w:val="00D83260"/>
    <w:rsid w:val="00D84037"/>
    <w:rsid w:val="00D84AAE"/>
    <w:rsid w:val="00D86ABE"/>
    <w:rsid w:val="00D87410"/>
    <w:rsid w:val="00D87513"/>
    <w:rsid w:val="00D904B0"/>
    <w:rsid w:val="00D9196B"/>
    <w:rsid w:val="00D9755A"/>
    <w:rsid w:val="00DA10E8"/>
    <w:rsid w:val="00DA723E"/>
    <w:rsid w:val="00DB1F0A"/>
    <w:rsid w:val="00DB20FB"/>
    <w:rsid w:val="00DB371A"/>
    <w:rsid w:val="00DB3B94"/>
    <w:rsid w:val="00DB51D7"/>
    <w:rsid w:val="00DB555E"/>
    <w:rsid w:val="00DB5DDD"/>
    <w:rsid w:val="00DB72E0"/>
    <w:rsid w:val="00DB791E"/>
    <w:rsid w:val="00DC07F0"/>
    <w:rsid w:val="00DC2155"/>
    <w:rsid w:val="00DC23E8"/>
    <w:rsid w:val="00DC3F6C"/>
    <w:rsid w:val="00DC509D"/>
    <w:rsid w:val="00DC5BDE"/>
    <w:rsid w:val="00DE060A"/>
    <w:rsid w:val="00DE062A"/>
    <w:rsid w:val="00DE3274"/>
    <w:rsid w:val="00DE375E"/>
    <w:rsid w:val="00DE61F8"/>
    <w:rsid w:val="00DE78B3"/>
    <w:rsid w:val="00DF071B"/>
    <w:rsid w:val="00DF2092"/>
    <w:rsid w:val="00DF2CC3"/>
    <w:rsid w:val="00DF403A"/>
    <w:rsid w:val="00DF445D"/>
    <w:rsid w:val="00DF51DF"/>
    <w:rsid w:val="00E014B2"/>
    <w:rsid w:val="00E02C9A"/>
    <w:rsid w:val="00E03390"/>
    <w:rsid w:val="00E06084"/>
    <w:rsid w:val="00E10D45"/>
    <w:rsid w:val="00E12D16"/>
    <w:rsid w:val="00E137F6"/>
    <w:rsid w:val="00E13FB9"/>
    <w:rsid w:val="00E1488D"/>
    <w:rsid w:val="00E15186"/>
    <w:rsid w:val="00E24064"/>
    <w:rsid w:val="00E251C7"/>
    <w:rsid w:val="00E27760"/>
    <w:rsid w:val="00E3142C"/>
    <w:rsid w:val="00E33AF3"/>
    <w:rsid w:val="00E34BF7"/>
    <w:rsid w:val="00E40D7F"/>
    <w:rsid w:val="00E51B0C"/>
    <w:rsid w:val="00E53FBF"/>
    <w:rsid w:val="00E55A37"/>
    <w:rsid w:val="00E564D9"/>
    <w:rsid w:val="00E57095"/>
    <w:rsid w:val="00E57D1E"/>
    <w:rsid w:val="00E6043A"/>
    <w:rsid w:val="00E60D41"/>
    <w:rsid w:val="00E62DFD"/>
    <w:rsid w:val="00E630F3"/>
    <w:rsid w:val="00E663C9"/>
    <w:rsid w:val="00E67D4C"/>
    <w:rsid w:val="00E7270D"/>
    <w:rsid w:val="00E74DF5"/>
    <w:rsid w:val="00E77122"/>
    <w:rsid w:val="00E80192"/>
    <w:rsid w:val="00E8366E"/>
    <w:rsid w:val="00E84FAF"/>
    <w:rsid w:val="00E87A37"/>
    <w:rsid w:val="00E92097"/>
    <w:rsid w:val="00EA21DD"/>
    <w:rsid w:val="00EA5F68"/>
    <w:rsid w:val="00EA6CBF"/>
    <w:rsid w:val="00EA7E80"/>
    <w:rsid w:val="00EB1A5E"/>
    <w:rsid w:val="00EB2CE7"/>
    <w:rsid w:val="00EB496F"/>
    <w:rsid w:val="00EB53A2"/>
    <w:rsid w:val="00EC0647"/>
    <w:rsid w:val="00EC167D"/>
    <w:rsid w:val="00EC224E"/>
    <w:rsid w:val="00EC339E"/>
    <w:rsid w:val="00EC3491"/>
    <w:rsid w:val="00EC494A"/>
    <w:rsid w:val="00EC4CFA"/>
    <w:rsid w:val="00EC4F58"/>
    <w:rsid w:val="00EC5BC9"/>
    <w:rsid w:val="00EC7E56"/>
    <w:rsid w:val="00ED336B"/>
    <w:rsid w:val="00ED38FF"/>
    <w:rsid w:val="00ED3A10"/>
    <w:rsid w:val="00ED6164"/>
    <w:rsid w:val="00ED7E6C"/>
    <w:rsid w:val="00EE161D"/>
    <w:rsid w:val="00EE2B05"/>
    <w:rsid w:val="00EE7B35"/>
    <w:rsid w:val="00EF1A42"/>
    <w:rsid w:val="00EF1B1E"/>
    <w:rsid w:val="00EF1E04"/>
    <w:rsid w:val="00EF2702"/>
    <w:rsid w:val="00EF33B6"/>
    <w:rsid w:val="00F03750"/>
    <w:rsid w:val="00F03BB4"/>
    <w:rsid w:val="00F050D1"/>
    <w:rsid w:val="00F06BA5"/>
    <w:rsid w:val="00F1285A"/>
    <w:rsid w:val="00F15067"/>
    <w:rsid w:val="00F1646E"/>
    <w:rsid w:val="00F20A27"/>
    <w:rsid w:val="00F2232A"/>
    <w:rsid w:val="00F252C8"/>
    <w:rsid w:val="00F2768E"/>
    <w:rsid w:val="00F2781E"/>
    <w:rsid w:val="00F27D1D"/>
    <w:rsid w:val="00F3142B"/>
    <w:rsid w:val="00F31E82"/>
    <w:rsid w:val="00F3358E"/>
    <w:rsid w:val="00F33E9A"/>
    <w:rsid w:val="00F3566E"/>
    <w:rsid w:val="00F36DB0"/>
    <w:rsid w:val="00F4063E"/>
    <w:rsid w:val="00F407EC"/>
    <w:rsid w:val="00F42357"/>
    <w:rsid w:val="00F4325F"/>
    <w:rsid w:val="00F43A32"/>
    <w:rsid w:val="00F43B1E"/>
    <w:rsid w:val="00F44EFA"/>
    <w:rsid w:val="00F45142"/>
    <w:rsid w:val="00F52D01"/>
    <w:rsid w:val="00F54F9F"/>
    <w:rsid w:val="00F570F5"/>
    <w:rsid w:val="00F620E8"/>
    <w:rsid w:val="00F62F4F"/>
    <w:rsid w:val="00F65F9C"/>
    <w:rsid w:val="00F66B4F"/>
    <w:rsid w:val="00F729D0"/>
    <w:rsid w:val="00F72B14"/>
    <w:rsid w:val="00F74917"/>
    <w:rsid w:val="00F7794B"/>
    <w:rsid w:val="00F80A5D"/>
    <w:rsid w:val="00F80CC3"/>
    <w:rsid w:val="00F826BE"/>
    <w:rsid w:val="00F8296C"/>
    <w:rsid w:val="00F82C64"/>
    <w:rsid w:val="00F82FD7"/>
    <w:rsid w:val="00F86125"/>
    <w:rsid w:val="00F91757"/>
    <w:rsid w:val="00F92FAE"/>
    <w:rsid w:val="00F9453A"/>
    <w:rsid w:val="00F94CEE"/>
    <w:rsid w:val="00F95D58"/>
    <w:rsid w:val="00F966C8"/>
    <w:rsid w:val="00FA2B50"/>
    <w:rsid w:val="00FB0734"/>
    <w:rsid w:val="00FB0B2E"/>
    <w:rsid w:val="00FB1F53"/>
    <w:rsid w:val="00FB3386"/>
    <w:rsid w:val="00FC1583"/>
    <w:rsid w:val="00FC291D"/>
    <w:rsid w:val="00FC4194"/>
    <w:rsid w:val="00FD267B"/>
    <w:rsid w:val="00FD2C35"/>
    <w:rsid w:val="00FD6EDF"/>
    <w:rsid w:val="00FD78A3"/>
    <w:rsid w:val="00FE1D72"/>
    <w:rsid w:val="00FE2F55"/>
    <w:rsid w:val="00FE63A8"/>
    <w:rsid w:val="00FF0111"/>
    <w:rsid w:val="00FF0B48"/>
    <w:rsid w:val="00FF108F"/>
    <w:rsid w:val="00FF2056"/>
    <w:rsid w:val="00FF3D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A8E402"/>
  <w15:docId w15:val="{AF6C55F0-6C80-4C86-A23C-25708BEB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1"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254D"/>
    <w:pPr>
      <w:spacing w:before="120"/>
      <w:jc w:val="both"/>
    </w:pPr>
  </w:style>
  <w:style w:type="paragraph" w:styleId="berschrift1">
    <w:name w:val="heading 1"/>
    <w:basedOn w:val="berschriftunum1"/>
    <w:next w:val="Standard"/>
    <w:link w:val="berschrift1Zchn"/>
    <w:autoRedefine/>
    <w:uiPriority w:val="1"/>
    <w:qFormat/>
    <w:rsid w:val="006D32DD"/>
    <w:pPr>
      <w:pageBreakBefore w:val="0"/>
      <w:numPr>
        <w:numId w:val="11"/>
      </w:numPr>
      <w:pBdr>
        <w:top w:val="none" w:sz="0" w:space="0" w:color="auto"/>
        <w:bottom w:val="none" w:sz="0" w:space="0" w:color="auto"/>
      </w:pBdr>
      <w:spacing w:before="240" w:after="240"/>
      <w:ind w:left="357" w:hanging="357"/>
    </w:pPr>
    <w:rPr>
      <w:rFonts w:ascii="Arial Fett" w:eastAsiaTheme="majorEastAsia" w:hAnsi="Arial Fett" w:cstheme="majorBidi"/>
      <w:b/>
      <w:bCs/>
      <w:caps w:val="0"/>
      <w:szCs w:val="28"/>
      <w:lang w:val="en-US"/>
    </w:rPr>
  </w:style>
  <w:style w:type="paragraph" w:styleId="berschrift2">
    <w:name w:val="heading 2"/>
    <w:basedOn w:val="berschriftunum2"/>
    <w:next w:val="Standard"/>
    <w:link w:val="berschrift2Zchn"/>
    <w:uiPriority w:val="1"/>
    <w:unhideWhenUsed/>
    <w:qFormat/>
    <w:rsid w:val="004263B0"/>
    <w:pPr>
      <w:numPr>
        <w:numId w:val="10"/>
      </w:numPr>
      <w:spacing w:before="240"/>
      <w:ind w:left="357" w:hanging="357"/>
      <w:outlineLvl w:val="1"/>
    </w:pPr>
    <w:rPr>
      <w:rFonts w:eastAsiaTheme="majorEastAsia" w:cstheme="majorBidi"/>
      <w:sz w:val="22"/>
      <w:szCs w:val="26"/>
    </w:rPr>
  </w:style>
  <w:style w:type="paragraph" w:styleId="berschrift3">
    <w:name w:val="heading 3"/>
    <w:basedOn w:val="berschrift2"/>
    <w:next w:val="Standard"/>
    <w:link w:val="berschrift3Zchn"/>
    <w:uiPriority w:val="1"/>
    <w:unhideWhenUsed/>
    <w:qFormat/>
    <w:rsid w:val="00B43CB4"/>
    <w:pPr>
      <w:numPr>
        <w:numId w:val="0"/>
      </w:numPr>
      <w:outlineLvl w:val="2"/>
    </w:pPr>
    <w:rPr>
      <w:bCs/>
    </w:rPr>
  </w:style>
  <w:style w:type="paragraph" w:styleId="berschrift4">
    <w:name w:val="heading 4"/>
    <w:basedOn w:val="berschrift3"/>
    <w:next w:val="Standard"/>
    <w:link w:val="berschrift4Zchn"/>
    <w:uiPriority w:val="1"/>
    <w:unhideWhenUsed/>
    <w:qFormat/>
    <w:rsid w:val="00B43CB4"/>
    <w:pPr>
      <w:numPr>
        <w:ilvl w:val="3"/>
      </w:numPr>
      <w:spacing w:after="180"/>
      <w:outlineLvl w:val="3"/>
    </w:pPr>
    <w:rPr>
      <w:bCs w:val="0"/>
      <w:iCs/>
    </w:rPr>
  </w:style>
  <w:style w:type="paragraph" w:styleId="berschrift5">
    <w:name w:val="heading 5"/>
    <w:basedOn w:val="Standard"/>
    <w:next w:val="Standard"/>
    <w:link w:val="berschrift5Zchn"/>
    <w:uiPriority w:val="1"/>
    <w:unhideWhenUsed/>
    <w:rsid w:val="00B43CB4"/>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1"/>
    <w:semiHidden/>
    <w:unhideWhenUsed/>
    <w:rsid w:val="00B43CB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rsid w:val="00B43CB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B43CB4"/>
    <w:pPr>
      <w:keepNext/>
      <w:keepLines/>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rsid w:val="00B43CB4"/>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3C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0183"/>
  </w:style>
  <w:style w:type="paragraph" w:styleId="Fuzeile">
    <w:name w:val="footer"/>
    <w:basedOn w:val="Absatz"/>
    <w:link w:val="FuzeileZchn"/>
    <w:uiPriority w:val="99"/>
    <w:unhideWhenUsed/>
    <w:rsid w:val="00B43CB4"/>
    <w:pPr>
      <w:tabs>
        <w:tab w:val="center" w:pos="4536"/>
        <w:tab w:val="right" w:pos="9072"/>
      </w:tabs>
      <w:spacing w:after="0"/>
    </w:pPr>
    <w:rPr>
      <w:sz w:val="16"/>
    </w:rPr>
  </w:style>
  <w:style w:type="character" w:customStyle="1" w:styleId="FuzeileZchn">
    <w:name w:val="Fußzeile Zchn"/>
    <w:basedOn w:val="Absatz-Standardschriftart"/>
    <w:link w:val="Fuzeile"/>
    <w:uiPriority w:val="99"/>
    <w:rsid w:val="00B43CB4"/>
    <w:rPr>
      <w:rFonts w:ascii="Arial" w:hAnsi="Arial"/>
      <w:color w:val="000000" w:themeColor="text1"/>
      <w:sz w:val="16"/>
    </w:rPr>
  </w:style>
  <w:style w:type="paragraph" w:styleId="Sprechblasentext">
    <w:name w:val="Balloon Text"/>
    <w:basedOn w:val="Standard"/>
    <w:link w:val="SprechblasentextZchn"/>
    <w:uiPriority w:val="99"/>
    <w:semiHidden/>
    <w:unhideWhenUsed/>
    <w:rsid w:val="00B43C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3CB4"/>
    <w:rPr>
      <w:rFonts w:ascii="Tahoma" w:hAnsi="Tahoma" w:cs="Tahoma"/>
      <w:sz w:val="16"/>
      <w:szCs w:val="16"/>
    </w:rPr>
  </w:style>
  <w:style w:type="paragraph" w:styleId="KeinLeerraum">
    <w:name w:val="No Spacing"/>
    <w:link w:val="KeinLeerraumZchn"/>
    <w:uiPriority w:val="17"/>
    <w:qFormat/>
    <w:rsid w:val="0004683C"/>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7"/>
    <w:rsid w:val="004C77D3"/>
    <w:rPr>
      <w:rFonts w:ascii="Arial" w:eastAsiaTheme="minorEastAsia" w:hAnsi="Arial"/>
      <w:lang w:eastAsia="de-DE"/>
    </w:rPr>
  </w:style>
  <w:style w:type="paragraph" w:customStyle="1" w:styleId="HeadlineTitelseite">
    <w:name w:val="Headline_Titelseite"/>
    <w:uiPriority w:val="1"/>
    <w:rsid w:val="00B43CB4"/>
    <w:pPr>
      <w:spacing w:line="240" w:lineRule="auto"/>
    </w:pPr>
    <w:rPr>
      <w:rFonts w:cs="Arial"/>
      <w:caps/>
      <w:color w:val="002D5F"/>
      <w:kern w:val="20"/>
      <w:sz w:val="40"/>
    </w:rPr>
  </w:style>
  <w:style w:type="paragraph" w:customStyle="1" w:styleId="InfoTitelseite">
    <w:name w:val="Info_Titelseite"/>
    <w:basedOn w:val="Standard"/>
    <w:uiPriority w:val="99"/>
    <w:rsid w:val="00B43CB4"/>
    <w:pPr>
      <w:spacing w:after="360" w:line="240" w:lineRule="auto"/>
    </w:pPr>
    <w:rPr>
      <w:rFonts w:cs="Arial"/>
      <w:b/>
      <w:color w:val="002D5F"/>
      <w:kern w:val="20"/>
    </w:rPr>
  </w:style>
  <w:style w:type="paragraph" w:customStyle="1" w:styleId="berschriftunum1">
    <w:name w:val="Überschrift_unum1"/>
    <w:basedOn w:val="Standard"/>
    <w:next w:val="Standard"/>
    <w:link w:val="berschriftunum1Zchn"/>
    <w:autoRedefine/>
    <w:uiPriority w:val="5"/>
    <w:qFormat/>
    <w:rsid w:val="00EE7B35"/>
    <w:pPr>
      <w:keepNext/>
      <w:pageBreakBefore/>
      <w:pBdr>
        <w:top w:val="single" w:sz="6" w:space="1" w:color="002D5F"/>
        <w:bottom w:val="single" w:sz="6" w:space="1" w:color="002D5F"/>
      </w:pBdr>
      <w:spacing w:after="540" w:line="240" w:lineRule="auto"/>
      <w:outlineLvl w:val="0"/>
    </w:pPr>
    <w:rPr>
      <w:caps/>
      <w:sz w:val="24"/>
    </w:rPr>
  </w:style>
  <w:style w:type="paragraph" w:customStyle="1" w:styleId="Absatz">
    <w:name w:val="Absatz"/>
    <w:basedOn w:val="Standard"/>
    <w:link w:val="AbsatzZchn"/>
    <w:uiPriority w:val="99"/>
    <w:qFormat/>
    <w:rsid w:val="00D84AAE"/>
    <w:pPr>
      <w:spacing w:before="180" w:after="180" w:line="240" w:lineRule="auto"/>
    </w:pPr>
  </w:style>
  <w:style w:type="character" w:customStyle="1" w:styleId="berschrift1Zchn">
    <w:name w:val="Überschrift 1 Zchn"/>
    <w:basedOn w:val="Absatz-Standardschriftart"/>
    <w:link w:val="berschrift1"/>
    <w:uiPriority w:val="1"/>
    <w:rsid w:val="006D32DD"/>
    <w:rPr>
      <w:rFonts w:ascii="Arial Fett" w:eastAsiaTheme="majorEastAsia" w:hAnsi="Arial Fett" w:cstheme="majorBidi"/>
      <w:b/>
      <w:bCs/>
      <w:sz w:val="24"/>
      <w:szCs w:val="28"/>
      <w:lang w:val="en-US"/>
    </w:rPr>
  </w:style>
  <w:style w:type="paragraph" w:styleId="Inhaltsverzeichnisberschrift">
    <w:name w:val="TOC Heading"/>
    <w:aliases w:val="Überschrift 1 nicht im Inhaltsverzeichnis"/>
    <w:basedOn w:val="berschrift1"/>
    <w:next w:val="Standard"/>
    <w:uiPriority w:val="39"/>
    <w:unhideWhenUsed/>
    <w:qFormat/>
    <w:rsid w:val="00B43CB4"/>
    <w:pPr>
      <w:numPr>
        <w:numId w:val="0"/>
      </w:numPr>
      <w:outlineLvl w:val="9"/>
    </w:pPr>
    <w:rPr>
      <w:lang w:eastAsia="de-DE"/>
    </w:rPr>
  </w:style>
  <w:style w:type="paragraph" w:styleId="Verzeichnis1">
    <w:name w:val="toc 1"/>
    <w:basedOn w:val="Standard"/>
    <w:next w:val="Standard"/>
    <w:uiPriority w:val="39"/>
    <w:unhideWhenUsed/>
    <w:rsid w:val="00B43CB4"/>
    <w:pPr>
      <w:pBdr>
        <w:bottom w:val="single" w:sz="4" w:space="1" w:color="auto"/>
      </w:pBdr>
      <w:tabs>
        <w:tab w:val="left" w:pos="567"/>
        <w:tab w:val="right" w:pos="9060"/>
      </w:tabs>
      <w:spacing w:after="100"/>
      <w:ind w:left="567" w:hanging="567"/>
    </w:pPr>
    <w:rPr>
      <w:caps/>
    </w:rPr>
  </w:style>
  <w:style w:type="character" w:styleId="Hyperlink">
    <w:name w:val="Hyperlink"/>
    <w:basedOn w:val="Absatz-Standardschriftart"/>
    <w:uiPriority w:val="99"/>
    <w:unhideWhenUsed/>
    <w:qFormat/>
    <w:rsid w:val="00B43CB4"/>
    <w:rPr>
      <w:strike w:val="0"/>
      <w:dstrike w:val="0"/>
      <w:vanish w:val="0"/>
      <w:color w:val="007846"/>
      <w:u w:val="none"/>
      <w:vertAlign w:val="baseline"/>
    </w:rPr>
  </w:style>
  <w:style w:type="paragraph" w:customStyle="1" w:styleId="Kasten-Standard-Text">
    <w:name w:val="Kasten - Standard-Text"/>
    <w:basedOn w:val="Standard"/>
    <w:uiPriority w:val="1"/>
    <w:rsid w:val="00B43CB4"/>
    <w:pPr>
      <w:pBdr>
        <w:top w:val="single" w:sz="4" w:space="1" w:color="auto"/>
        <w:left w:val="single" w:sz="4" w:space="4" w:color="auto"/>
        <w:bottom w:val="single" w:sz="4" w:space="1" w:color="auto"/>
        <w:right w:val="single" w:sz="4" w:space="4" w:color="auto"/>
      </w:pBdr>
      <w:spacing w:before="60" w:after="60" w:line="240" w:lineRule="auto"/>
    </w:pPr>
    <w:rPr>
      <w:rFonts w:eastAsia="Times New Roman" w:cs="Times New Roman"/>
      <w:noProof/>
      <w:lang w:eastAsia="de-DE"/>
    </w:rPr>
  </w:style>
  <w:style w:type="character" w:styleId="Zeilennummer">
    <w:name w:val="line number"/>
    <w:basedOn w:val="Absatz-Standardschriftart"/>
    <w:uiPriority w:val="99"/>
    <w:semiHidden/>
    <w:unhideWhenUsed/>
    <w:rsid w:val="00B43CB4"/>
  </w:style>
  <w:style w:type="paragraph" w:customStyle="1" w:styleId="TitelFeldbezeichner">
    <w:name w:val="Titel Feldbezeichner"/>
    <w:basedOn w:val="Standard"/>
    <w:next w:val="Standard"/>
    <w:uiPriority w:val="1"/>
    <w:rsid w:val="00B43CB4"/>
    <w:pPr>
      <w:spacing w:before="60" w:after="0" w:line="240" w:lineRule="atLeast"/>
    </w:pPr>
    <w:rPr>
      <w:rFonts w:eastAsia="Times New Roman" w:cs="Times New Roman"/>
      <w:noProof/>
      <w:spacing w:val="-10"/>
      <w:kern w:val="16"/>
      <w:sz w:val="14"/>
      <w:lang w:eastAsia="de-DE"/>
    </w:rPr>
  </w:style>
  <w:style w:type="table" w:customStyle="1" w:styleId="TabelleListe">
    <w:name w:val="Tabelle Liste"/>
    <w:basedOn w:val="NormaleTabelle"/>
    <w:rsid w:val="00B43CB4"/>
    <w:pPr>
      <w:spacing w:after="0" w:line="240" w:lineRule="auto"/>
    </w:pPr>
    <w:rPr>
      <w:rFonts w:eastAsia="Times New Roman" w:cs="Times New Roman"/>
      <w:lang w:eastAsia="de-DE"/>
    </w:rPr>
    <w:tblPr>
      <w:tblBorders>
        <w:top w:val="single" w:sz="12" w:space="0" w:color="000000"/>
        <w:bottom w:val="single" w:sz="12" w:space="0" w:color="000000"/>
        <w:insideH w:val="single" w:sz="6" w:space="0" w:color="000000"/>
      </w:tblBorders>
    </w:tblPr>
    <w:tcPr>
      <w:shd w:val="clear" w:color="auto" w:fill="auto"/>
    </w:tcPr>
    <w:tblStylePr w:type="firstRow">
      <w:pPr>
        <w:wordWrap/>
      </w:pPr>
      <w:rPr>
        <w:rFonts w:ascii="Arial" w:hAnsi="Arial"/>
        <w:b/>
        <w:bCs/>
        <w:color w:val="000080"/>
        <w:sz w:val="20"/>
      </w:rPr>
      <w:tblPr>
        <w:jc w:val="center"/>
      </w:tblPr>
      <w:trPr>
        <w:jc w:val="center"/>
      </w:tr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itelFeldinhalt">
    <w:name w:val="Titel Feldinhalt"/>
    <w:basedOn w:val="Standard"/>
    <w:next w:val="Standard"/>
    <w:uiPriority w:val="1"/>
    <w:rsid w:val="00B43CB4"/>
    <w:pPr>
      <w:spacing w:before="60" w:after="360" w:line="240" w:lineRule="atLeast"/>
    </w:pPr>
    <w:rPr>
      <w:rFonts w:eastAsia="Times New Roman" w:cs="Times New Roman"/>
      <w:b/>
      <w:noProof/>
      <w:spacing w:val="-10"/>
      <w:kern w:val="16"/>
      <w:lang w:eastAsia="de-DE"/>
    </w:rPr>
  </w:style>
  <w:style w:type="character" w:customStyle="1" w:styleId="Item">
    <w:name w:val="Item"/>
    <w:uiPriority w:val="1"/>
    <w:rsid w:val="00B43CB4"/>
    <w:rPr>
      <w:rFonts w:ascii="Helvetica" w:hAnsi="Helvetica"/>
      <w:b/>
      <w:sz w:val="20"/>
    </w:rPr>
  </w:style>
  <w:style w:type="table" w:customStyle="1" w:styleId="TabelleGitternetz">
    <w:name w:val="Tabelle Gitternetz"/>
    <w:basedOn w:val="NormaleTabelle"/>
    <w:rsid w:val="00B43CB4"/>
    <w:pPr>
      <w:spacing w:after="0" w:line="240" w:lineRule="auto"/>
    </w:pPr>
    <w:rPr>
      <w:rFonts w:eastAsia="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Pr>
        <w:jc w:val="center"/>
      </w:tblPr>
      <w:trPr>
        <w:jc w:val="center"/>
      </w:trPr>
    </w:tblStylePr>
  </w:style>
  <w:style w:type="table" w:styleId="Tabellenraster">
    <w:name w:val="Table Grid"/>
    <w:basedOn w:val="NormaleTabelle"/>
    <w:uiPriority w:val="59"/>
    <w:rsid w:val="00B0501D"/>
    <w:pPr>
      <w:spacing w:before="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autoRedefine/>
    <w:uiPriority w:val="1"/>
    <w:unhideWhenUsed/>
    <w:qFormat/>
    <w:rsid w:val="0046027A"/>
    <w:pPr>
      <w:spacing w:line="240" w:lineRule="auto"/>
    </w:pPr>
    <w:rPr>
      <w:bCs/>
      <w:szCs w:val="18"/>
    </w:rPr>
  </w:style>
  <w:style w:type="paragraph" w:styleId="Funotentext">
    <w:name w:val="footnote text"/>
    <w:basedOn w:val="Standard"/>
    <w:link w:val="FunotentextZchn"/>
    <w:uiPriority w:val="99"/>
    <w:semiHidden/>
    <w:unhideWhenUsed/>
    <w:rsid w:val="00B43CB4"/>
    <w:pPr>
      <w:spacing w:after="0" w:line="240" w:lineRule="auto"/>
    </w:pPr>
  </w:style>
  <w:style w:type="character" w:customStyle="1" w:styleId="FunotentextZchn">
    <w:name w:val="Fußnotentext Zchn"/>
    <w:basedOn w:val="Absatz-Standardschriftart"/>
    <w:link w:val="Funotentext"/>
    <w:uiPriority w:val="99"/>
    <w:semiHidden/>
    <w:rsid w:val="00B43CB4"/>
    <w:rPr>
      <w:sz w:val="20"/>
      <w:szCs w:val="20"/>
    </w:rPr>
  </w:style>
  <w:style w:type="character" w:styleId="Funotenzeichen">
    <w:name w:val="footnote reference"/>
    <w:basedOn w:val="Absatz-Standardschriftart"/>
    <w:uiPriority w:val="99"/>
    <w:unhideWhenUsed/>
    <w:rsid w:val="00B43CB4"/>
    <w:rPr>
      <w:vertAlign w:val="superscript"/>
    </w:rPr>
  </w:style>
  <w:style w:type="paragraph" w:customStyle="1" w:styleId="Funote">
    <w:name w:val="Fußnote"/>
    <w:basedOn w:val="Funotentext"/>
    <w:uiPriority w:val="1"/>
    <w:qFormat/>
    <w:rsid w:val="00B43CB4"/>
  </w:style>
  <w:style w:type="paragraph" w:styleId="Verzeichnis2">
    <w:name w:val="toc 2"/>
    <w:basedOn w:val="Standard"/>
    <w:next w:val="Standard"/>
    <w:uiPriority w:val="39"/>
    <w:unhideWhenUsed/>
    <w:rsid w:val="00B43CB4"/>
    <w:pPr>
      <w:tabs>
        <w:tab w:val="right" w:pos="9060"/>
      </w:tabs>
      <w:spacing w:after="100"/>
      <w:ind w:left="284"/>
    </w:pPr>
    <w:rPr>
      <w:noProof/>
    </w:rPr>
  </w:style>
  <w:style w:type="paragraph" w:styleId="Verzeichnis3">
    <w:name w:val="toc 3"/>
    <w:basedOn w:val="Standard"/>
    <w:next w:val="Standard"/>
    <w:uiPriority w:val="39"/>
    <w:unhideWhenUsed/>
    <w:rsid w:val="000920E0"/>
    <w:pPr>
      <w:tabs>
        <w:tab w:val="right" w:pos="9061"/>
      </w:tabs>
      <w:spacing w:after="100"/>
      <w:ind w:left="567"/>
    </w:pPr>
  </w:style>
  <w:style w:type="paragraph" w:customStyle="1" w:styleId="VerzeichnisH1">
    <w:name w:val="Verzeichnis_H1"/>
    <w:uiPriority w:val="1"/>
    <w:rsid w:val="00B43CB4"/>
    <w:pPr>
      <w:spacing w:after="240"/>
    </w:pPr>
    <w:rPr>
      <w:caps/>
      <w:color w:val="000000" w:themeColor="text1"/>
    </w:rPr>
  </w:style>
  <w:style w:type="paragraph" w:customStyle="1" w:styleId="VerzeichnisH2">
    <w:name w:val="Verzeichnis_H2"/>
    <w:uiPriority w:val="1"/>
    <w:rsid w:val="00B43CB4"/>
    <w:pPr>
      <w:ind w:left="284"/>
    </w:pPr>
    <w:rPr>
      <w:noProof/>
      <w:color w:val="000000" w:themeColor="text1"/>
    </w:rPr>
  </w:style>
  <w:style w:type="character" w:customStyle="1" w:styleId="berschrift2Zchn">
    <w:name w:val="Überschrift 2 Zchn"/>
    <w:basedOn w:val="Absatz-Standardschriftart"/>
    <w:link w:val="berschrift2"/>
    <w:uiPriority w:val="1"/>
    <w:rsid w:val="004263B0"/>
    <w:rPr>
      <w:rFonts w:eastAsiaTheme="majorEastAsia" w:cstheme="majorBidi"/>
      <w:sz w:val="22"/>
      <w:szCs w:val="26"/>
    </w:rPr>
  </w:style>
  <w:style w:type="paragraph" w:customStyle="1" w:styleId="VerzeichnisH3">
    <w:name w:val="Verzeichnis_H3"/>
    <w:basedOn w:val="VerzeichnisH2"/>
    <w:uiPriority w:val="1"/>
    <w:rsid w:val="00B43CB4"/>
    <w:pPr>
      <w:tabs>
        <w:tab w:val="right" w:pos="9060"/>
      </w:tabs>
      <w:ind w:left="567"/>
    </w:pPr>
  </w:style>
  <w:style w:type="paragraph" w:customStyle="1" w:styleId="TabelleHeadline">
    <w:name w:val="Tabelle_Headline"/>
    <w:basedOn w:val="Absatz"/>
    <w:next w:val="TabelleInhalt"/>
    <w:uiPriority w:val="2"/>
    <w:qFormat/>
    <w:rsid w:val="00572BAC"/>
  </w:style>
  <w:style w:type="paragraph" w:customStyle="1" w:styleId="TabelleInhalt">
    <w:name w:val="Tabelle_Inhalt"/>
    <w:uiPriority w:val="2"/>
    <w:qFormat/>
    <w:rsid w:val="00B43CB4"/>
    <w:pPr>
      <w:framePr w:hSpace="141" w:wrap="around" w:vAnchor="text" w:hAnchor="text" w:x="108" w:y="1"/>
      <w:spacing w:before="180" w:line="240" w:lineRule="auto"/>
      <w:suppressOverlap/>
    </w:pPr>
    <w:rPr>
      <w:color w:val="000000" w:themeColor="text1"/>
    </w:rPr>
  </w:style>
  <w:style w:type="character" w:styleId="Platzhaltertext">
    <w:name w:val="Placeholder Text"/>
    <w:basedOn w:val="Absatz-Standardschriftart"/>
    <w:uiPriority w:val="99"/>
    <w:semiHidden/>
    <w:rsid w:val="00B43CB4"/>
    <w:rPr>
      <w:color w:val="808080"/>
    </w:rPr>
  </w:style>
  <w:style w:type="paragraph" w:styleId="Abbildungsverzeichnis">
    <w:name w:val="table of figures"/>
    <w:basedOn w:val="Standard"/>
    <w:next w:val="Standard"/>
    <w:uiPriority w:val="99"/>
    <w:unhideWhenUsed/>
    <w:rsid w:val="00B43CB4"/>
    <w:pPr>
      <w:spacing w:after="0"/>
    </w:pPr>
  </w:style>
  <w:style w:type="character" w:styleId="Seitenzahl">
    <w:name w:val="page number"/>
    <w:basedOn w:val="Absatz-Standardschriftart"/>
    <w:uiPriority w:val="1"/>
    <w:rsid w:val="00B43CB4"/>
  </w:style>
  <w:style w:type="paragraph" w:customStyle="1" w:styleId="TitelHiSolutions">
    <w:name w:val="Titel HiSolutions"/>
    <w:basedOn w:val="TitelFeldinhalt"/>
    <w:uiPriority w:val="1"/>
    <w:rsid w:val="00B43CB4"/>
    <w:pPr>
      <w:spacing w:after="0" w:line="240" w:lineRule="auto"/>
    </w:pPr>
    <w:rPr>
      <w:b w:val="0"/>
      <w:kern w:val="20"/>
    </w:rPr>
  </w:style>
  <w:style w:type="character" w:styleId="SchwacherVerweis">
    <w:name w:val="Subtle Reference"/>
    <w:basedOn w:val="Absatz-Standardschriftart"/>
    <w:uiPriority w:val="31"/>
    <w:qFormat/>
    <w:rsid w:val="00B43CB4"/>
    <w:rPr>
      <w:smallCaps/>
      <w:color w:val="C0504D" w:themeColor="accent2"/>
      <w:u w:val="single"/>
    </w:rPr>
  </w:style>
  <w:style w:type="paragraph" w:styleId="Verzeichnis4">
    <w:name w:val="toc 4"/>
    <w:basedOn w:val="Standard"/>
    <w:next w:val="Standard"/>
    <w:uiPriority w:val="39"/>
    <w:unhideWhenUsed/>
    <w:rsid w:val="00B43CB4"/>
    <w:pPr>
      <w:spacing w:after="100"/>
      <w:ind w:left="851"/>
    </w:pPr>
  </w:style>
  <w:style w:type="paragraph" w:styleId="Titel">
    <w:name w:val="Title"/>
    <w:basedOn w:val="Standard"/>
    <w:next w:val="Standard"/>
    <w:link w:val="TitelZchn"/>
    <w:uiPriority w:val="99"/>
    <w:qFormat/>
    <w:rsid w:val="003154EA"/>
    <w:pPr>
      <w:pBdr>
        <w:bottom w:val="single" w:sz="6" w:space="4" w:color="002D5F"/>
      </w:pBdr>
      <w:spacing w:line="240" w:lineRule="auto"/>
    </w:pPr>
    <w:rPr>
      <w:rFonts w:eastAsiaTheme="majorEastAsia" w:cstheme="majorBidi"/>
      <w:caps/>
      <w:kern w:val="20"/>
      <w:sz w:val="40"/>
      <w:szCs w:val="52"/>
    </w:rPr>
  </w:style>
  <w:style w:type="character" w:customStyle="1" w:styleId="TitelZchn">
    <w:name w:val="Titel Zchn"/>
    <w:basedOn w:val="Absatz-Standardschriftart"/>
    <w:link w:val="Titel"/>
    <w:uiPriority w:val="99"/>
    <w:rsid w:val="003154EA"/>
    <w:rPr>
      <w:rFonts w:eastAsiaTheme="majorEastAsia" w:cstheme="majorBidi"/>
      <w:caps/>
      <w:kern w:val="20"/>
      <w:sz w:val="40"/>
      <w:szCs w:val="52"/>
    </w:rPr>
  </w:style>
  <w:style w:type="character" w:customStyle="1" w:styleId="berschrift3Zchn">
    <w:name w:val="Überschrift 3 Zchn"/>
    <w:basedOn w:val="Absatz-Standardschriftart"/>
    <w:link w:val="berschrift3"/>
    <w:uiPriority w:val="1"/>
    <w:rsid w:val="00920183"/>
    <w:rPr>
      <w:rFonts w:eastAsiaTheme="majorEastAsia" w:cstheme="majorBidi"/>
      <w:bCs/>
      <w:color w:val="002D5F"/>
      <w:sz w:val="24"/>
      <w:szCs w:val="26"/>
    </w:rPr>
  </w:style>
  <w:style w:type="character" w:customStyle="1" w:styleId="berschrift4Zchn">
    <w:name w:val="Überschrift 4 Zchn"/>
    <w:basedOn w:val="Absatz-Standardschriftart"/>
    <w:link w:val="berschrift4"/>
    <w:uiPriority w:val="1"/>
    <w:rsid w:val="00920183"/>
    <w:rPr>
      <w:rFonts w:eastAsiaTheme="majorEastAsia" w:cstheme="majorBidi"/>
      <w:iCs/>
      <w:color w:val="002D5F"/>
      <w:sz w:val="24"/>
      <w:szCs w:val="26"/>
    </w:rPr>
  </w:style>
  <w:style w:type="character" w:customStyle="1" w:styleId="berschrift5Zchn">
    <w:name w:val="Überschrift 5 Zchn"/>
    <w:basedOn w:val="Absatz-Standardschriftart"/>
    <w:link w:val="berschrift5"/>
    <w:uiPriority w:val="1"/>
    <w:rsid w:val="0092018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1"/>
    <w:semiHidden/>
    <w:rsid w:val="0092018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43CB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43CB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43CB4"/>
    <w:rPr>
      <w:rFonts w:asciiTheme="majorHAnsi" w:eastAsiaTheme="majorEastAsia" w:hAnsiTheme="majorHAnsi" w:cstheme="majorBidi"/>
      <w:i/>
      <w:iCs/>
      <w:color w:val="404040" w:themeColor="text1" w:themeTint="BF"/>
      <w:sz w:val="20"/>
      <w:szCs w:val="20"/>
    </w:rPr>
  </w:style>
  <w:style w:type="paragraph" w:customStyle="1" w:styleId="berschriftunum2">
    <w:name w:val="Überschrift_unum2"/>
    <w:next w:val="Standard"/>
    <w:link w:val="berschriftunum2Zchn"/>
    <w:qFormat/>
    <w:rsid w:val="003154EA"/>
    <w:pPr>
      <w:keepNext/>
      <w:spacing w:before="540" w:after="0"/>
      <w:outlineLvl w:val="2"/>
    </w:pPr>
    <w:rPr>
      <w:sz w:val="24"/>
    </w:rPr>
  </w:style>
  <w:style w:type="paragraph" w:customStyle="1" w:styleId="berschriftAnhang1">
    <w:name w:val="Überschrift Anhang 1"/>
    <w:basedOn w:val="berschriftunum1"/>
    <w:next w:val="Standard"/>
    <w:uiPriority w:val="5"/>
    <w:qFormat/>
    <w:rsid w:val="00B43CB4"/>
  </w:style>
  <w:style w:type="paragraph" w:customStyle="1" w:styleId="berschriftunum3">
    <w:name w:val="Überschrift_unum3"/>
    <w:basedOn w:val="berschriftunum2"/>
    <w:next w:val="Standard"/>
    <w:link w:val="berschriftunum3Zchn"/>
    <w:uiPriority w:val="5"/>
    <w:qFormat/>
    <w:rsid w:val="00B43CB4"/>
    <w:rPr>
      <w:color w:val="333333"/>
    </w:rPr>
  </w:style>
  <w:style w:type="paragraph" w:customStyle="1" w:styleId="berschriftAnhang2">
    <w:name w:val="Überschrift Anhang 2"/>
    <w:basedOn w:val="berschrift2"/>
    <w:next w:val="Standard"/>
    <w:link w:val="berschriftAnhang2Zchn"/>
    <w:uiPriority w:val="5"/>
    <w:qFormat/>
    <w:rsid w:val="00B43CB4"/>
    <w:pPr>
      <w:numPr>
        <w:numId w:val="5"/>
      </w:numPr>
    </w:pPr>
  </w:style>
  <w:style w:type="character" w:customStyle="1" w:styleId="berschriftunum3Zchn">
    <w:name w:val="Überschrift_unum3 Zchn"/>
    <w:basedOn w:val="Absatz-Standardschriftart"/>
    <w:link w:val="berschriftunum3"/>
    <w:uiPriority w:val="5"/>
    <w:rsid w:val="00920183"/>
    <w:rPr>
      <w:color w:val="333333"/>
      <w:sz w:val="24"/>
    </w:rPr>
  </w:style>
  <w:style w:type="paragraph" w:customStyle="1" w:styleId="berschriftAnhang3">
    <w:name w:val="Überschrift Anhang 3"/>
    <w:basedOn w:val="berschrift3"/>
    <w:next w:val="Standard"/>
    <w:link w:val="berschriftAnhang3Zchn"/>
    <w:uiPriority w:val="5"/>
    <w:qFormat/>
    <w:rsid w:val="00B43CB4"/>
    <w:pPr>
      <w:tabs>
        <w:tab w:val="num" w:pos="1134"/>
      </w:tabs>
      <w:ind w:left="1134" w:hanging="1134"/>
    </w:pPr>
  </w:style>
  <w:style w:type="character" w:customStyle="1" w:styleId="berschriftAnhang2Zchn">
    <w:name w:val="Überschrift Anhang 2 Zchn"/>
    <w:basedOn w:val="berschrift2Zchn"/>
    <w:link w:val="berschriftAnhang2"/>
    <w:uiPriority w:val="5"/>
    <w:rsid w:val="00920183"/>
    <w:rPr>
      <w:rFonts w:eastAsiaTheme="majorEastAsia" w:cstheme="majorBidi"/>
      <w:sz w:val="22"/>
      <w:szCs w:val="26"/>
    </w:rPr>
  </w:style>
  <w:style w:type="paragraph" w:customStyle="1" w:styleId="berschriftAnhang4">
    <w:name w:val="Überschrift Anhang 4"/>
    <w:basedOn w:val="berschrift4"/>
    <w:next w:val="Standard"/>
    <w:link w:val="berschriftAnhang4Zchn"/>
    <w:uiPriority w:val="5"/>
    <w:qFormat/>
    <w:rsid w:val="00B43CB4"/>
    <w:pPr>
      <w:numPr>
        <w:numId w:val="5"/>
      </w:numPr>
    </w:pPr>
  </w:style>
  <w:style w:type="character" w:customStyle="1" w:styleId="berschriftAnhang3Zchn">
    <w:name w:val="Überschrift Anhang 3 Zchn"/>
    <w:basedOn w:val="berschrift3Zchn"/>
    <w:link w:val="berschriftAnhang3"/>
    <w:uiPriority w:val="5"/>
    <w:rsid w:val="00920183"/>
    <w:rPr>
      <w:rFonts w:eastAsiaTheme="majorEastAsia" w:cstheme="majorBidi"/>
      <w:bCs/>
      <w:color w:val="002D5F"/>
      <w:sz w:val="22"/>
      <w:szCs w:val="26"/>
    </w:rPr>
  </w:style>
  <w:style w:type="paragraph" w:customStyle="1" w:styleId="berschriftunum4">
    <w:name w:val="Überschrift_unum4"/>
    <w:basedOn w:val="berschriftunum3"/>
    <w:next w:val="Standard"/>
    <w:link w:val="berschriftunum4Zchn"/>
    <w:uiPriority w:val="5"/>
    <w:qFormat/>
    <w:rsid w:val="00B43CB4"/>
  </w:style>
  <w:style w:type="character" w:customStyle="1" w:styleId="berschriftAnhang4Zchn">
    <w:name w:val="Überschrift Anhang 4 Zchn"/>
    <w:basedOn w:val="berschrift4Zchn"/>
    <w:link w:val="berschriftAnhang4"/>
    <w:uiPriority w:val="5"/>
    <w:rsid w:val="00920183"/>
    <w:rPr>
      <w:rFonts w:eastAsiaTheme="majorEastAsia" w:cstheme="majorBidi"/>
      <w:iCs/>
      <w:color w:val="002D5F"/>
      <w:sz w:val="22"/>
      <w:szCs w:val="26"/>
    </w:rPr>
  </w:style>
  <w:style w:type="character" w:customStyle="1" w:styleId="berschriftunum4Zchn">
    <w:name w:val="Überschrift_unum4 Zchn"/>
    <w:basedOn w:val="Absatz-Standardschriftart"/>
    <w:link w:val="berschriftunum4"/>
    <w:uiPriority w:val="5"/>
    <w:rsid w:val="00920183"/>
    <w:rPr>
      <w:color w:val="333333"/>
      <w:sz w:val="24"/>
    </w:rPr>
  </w:style>
  <w:style w:type="paragraph" w:customStyle="1" w:styleId="Schlussbestimmungen">
    <w:name w:val="Schlussbestimmungen"/>
    <w:basedOn w:val="Absatz"/>
    <w:uiPriority w:val="7"/>
    <w:qFormat/>
    <w:rsid w:val="00B43CB4"/>
    <w:pPr>
      <w:spacing w:before="120" w:after="120"/>
    </w:pPr>
    <w:rPr>
      <w:sz w:val="16"/>
    </w:rPr>
  </w:style>
  <w:style w:type="paragraph" w:customStyle="1" w:styleId="UANG-Standard">
    <w:name w:val="UANG-Standard"/>
    <w:basedOn w:val="Absatz"/>
    <w:uiPriority w:val="1"/>
    <w:qFormat/>
    <w:rsid w:val="00B43CB4"/>
  </w:style>
  <w:style w:type="paragraph" w:customStyle="1" w:styleId="ANummerTitelseite">
    <w:name w:val="A.Nummer_Titelseite"/>
    <w:basedOn w:val="InfoTitelseite"/>
    <w:uiPriority w:val="1"/>
    <w:rsid w:val="00B43CB4"/>
    <w:pPr>
      <w:spacing w:before="0"/>
    </w:pPr>
    <w:rPr>
      <w:rFonts w:ascii="Arial Fett" w:hAnsi="Arial Fett"/>
      <w:sz w:val="24"/>
    </w:rPr>
  </w:style>
  <w:style w:type="paragraph" w:customStyle="1" w:styleId="OverheadTitelseite">
    <w:name w:val="Overhead_Titelseite"/>
    <w:basedOn w:val="berschriftunum1"/>
    <w:link w:val="OverheadTitelseiteZchn"/>
    <w:uiPriority w:val="1"/>
    <w:rsid w:val="00274EF9"/>
    <w:pPr>
      <w:pBdr>
        <w:top w:val="single" w:sz="6" w:space="1" w:color="007846"/>
        <w:bottom w:val="single" w:sz="6" w:space="1" w:color="007846"/>
      </w:pBdr>
      <w:ind w:right="6237"/>
      <w:outlineLvl w:val="9"/>
    </w:pPr>
    <w:rPr>
      <w:color w:val="007846"/>
    </w:rPr>
  </w:style>
  <w:style w:type="character" w:customStyle="1" w:styleId="berschriftunum1Zchn">
    <w:name w:val="Überschrift_unum1 Zchn"/>
    <w:basedOn w:val="Absatz-Standardschriftart"/>
    <w:link w:val="berschriftunum1"/>
    <w:uiPriority w:val="5"/>
    <w:rsid w:val="00EE7B35"/>
    <w:rPr>
      <w:caps/>
      <w:sz w:val="24"/>
    </w:rPr>
  </w:style>
  <w:style w:type="character" w:customStyle="1" w:styleId="OverheadTitelseiteZchn">
    <w:name w:val="Overhead_Titelseite Zchn"/>
    <w:basedOn w:val="berschriftunum1Zchn"/>
    <w:link w:val="OverheadTitelseite"/>
    <w:uiPriority w:val="1"/>
    <w:rsid w:val="00920183"/>
    <w:rPr>
      <w:caps/>
      <w:color w:val="007846"/>
      <w:sz w:val="24"/>
    </w:rPr>
  </w:style>
  <w:style w:type="paragraph" w:styleId="Kommentartext">
    <w:name w:val="annotation text"/>
    <w:basedOn w:val="Standard"/>
    <w:link w:val="KommentartextZchn"/>
    <w:uiPriority w:val="99"/>
    <w:semiHidden/>
    <w:unhideWhenUsed/>
    <w:rsid w:val="00B43CB4"/>
    <w:pPr>
      <w:spacing w:line="240" w:lineRule="auto"/>
    </w:pPr>
  </w:style>
  <w:style w:type="character" w:customStyle="1" w:styleId="KommentartextZchn">
    <w:name w:val="Kommentartext Zchn"/>
    <w:basedOn w:val="Absatz-Standardschriftart"/>
    <w:link w:val="Kommentartext"/>
    <w:uiPriority w:val="99"/>
    <w:semiHidden/>
    <w:rsid w:val="00B43CB4"/>
    <w:rPr>
      <w:sz w:val="20"/>
      <w:szCs w:val="20"/>
    </w:rPr>
  </w:style>
  <w:style w:type="character" w:customStyle="1" w:styleId="TextStandardZchn">
    <w:name w:val="Text Standard Zchn"/>
    <w:link w:val="TextStandard"/>
    <w:locked/>
    <w:rsid w:val="00B43CB4"/>
    <w:rPr>
      <w:rFonts w:ascii="Arial" w:eastAsia="Times New Roman" w:hAnsi="Arial" w:cs="Times New Roman"/>
      <w:sz w:val="20"/>
      <w:szCs w:val="20"/>
      <w:lang w:eastAsia="de-DE"/>
    </w:rPr>
  </w:style>
  <w:style w:type="paragraph" w:customStyle="1" w:styleId="TextStandard">
    <w:name w:val="Text Standard"/>
    <w:basedOn w:val="Standard"/>
    <w:link w:val="TextStandardZchn"/>
    <w:rsid w:val="00B43CB4"/>
    <w:pPr>
      <w:overflowPunct w:val="0"/>
      <w:autoSpaceDE w:val="0"/>
      <w:autoSpaceDN w:val="0"/>
      <w:adjustRightInd w:val="0"/>
      <w:spacing w:line="240" w:lineRule="auto"/>
    </w:pPr>
    <w:rPr>
      <w:rFonts w:eastAsia="Times New Roman" w:cs="Times New Roman"/>
      <w:lang w:eastAsia="de-DE"/>
    </w:rPr>
  </w:style>
  <w:style w:type="paragraph" w:customStyle="1" w:styleId="Tabellentext1">
    <w:name w:val="Tabellentext1"/>
    <w:uiPriority w:val="99"/>
    <w:rsid w:val="00B43CB4"/>
    <w:pPr>
      <w:spacing w:before="100" w:after="100" w:line="240" w:lineRule="auto"/>
    </w:pPr>
    <w:rPr>
      <w:rFonts w:eastAsia="Times New Roman" w:cs="Times New Roman"/>
      <w:b/>
      <w:lang w:eastAsia="de-DE"/>
    </w:rPr>
  </w:style>
  <w:style w:type="character" w:styleId="Kommentarzeichen">
    <w:name w:val="annotation reference"/>
    <w:basedOn w:val="Absatz-Standardschriftart"/>
    <w:uiPriority w:val="99"/>
    <w:semiHidden/>
    <w:unhideWhenUsed/>
    <w:rsid w:val="00B43CB4"/>
    <w:rPr>
      <w:sz w:val="16"/>
      <w:szCs w:val="16"/>
    </w:rPr>
  </w:style>
  <w:style w:type="numbering" w:customStyle="1" w:styleId="Textaufgezhlt">
    <w:name w:val="Text aufgezählt"/>
    <w:rsid w:val="00B43CB4"/>
    <w:pPr>
      <w:numPr>
        <w:numId w:val="4"/>
      </w:numPr>
    </w:pPr>
  </w:style>
  <w:style w:type="character" w:styleId="Fett">
    <w:name w:val="Strong"/>
    <w:basedOn w:val="Absatz-Standardschriftart"/>
    <w:uiPriority w:val="22"/>
    <w:qFormat/>
    <w:rsid w:val="00B43CB4"/>
    <w:rPr>
      <w:b/>
      <w:bCs/>
    </w:rPr>
  </w:style>
  <w:style w:type="paragraph" w:customStyle="1" w:styleId="Formatvorlageberschrift2Blau1">
    <w:name w:val="Formatvorlage Überschrift 2 + Blau1"/>
    <w:basedOn w:val="berschrift2"/>
    <w:uiPriority w:val="1"/>
    <w:rsid w:val="00B43CB4"/>
    <w:pPr>
      <w:numPr>
        <w:numId w:val="0"/>
      </w:numPr>
      <w:spacing w:after="120"/>
    </w:pPr>
    <w:rPr>
      <w:bCs/>
      <w:color w:val="0070C0"/>
    </w:rPr>
  </w:style>
  <w:style w:type="paragraph" w:customStyle="1" w:styleId="AP1">
    <w:name w:val="AP 1"/>
    <w:basedOn w:val="Absatz"/>
    <w:next w:val="Standard"/>
    <w:link w:val="AP1Zchn"/>
    <w:uiPriority w:val="4"/>
    <w:qFormat/>
    <w:rsid w:val="00C6555F"/>
    <w:pPr>
      <w:keepNext/>
      <w:numPr>
        <w:numId w:val="1"/>
      </w:numPr>
      <w:tabs>
        <w:tab w:val="left" w:pos="1134"/>
      </w:tabs>
      <w:spacing w:before="360"/>
    </w:pPr>
    <w:rPr>
      <w:color w:val="002D5F"/>
      <w:sz w:val="24"/>
    </w:rPr>
  </w:style>
  <w:style w:type="character" w:styleId="Hervorhebung">
    <w:name w:val="Emphasis"/>
    <w:basedOn w:val="Absatz-Standardschriftart"/>
    <w:uiPriority w:val="20"/>
    <w:qFormat/>
    <w:rsid w:val="00B43CB4"/>
    <w:rPr>
      <w:rFonts w:ascii="Arial" w:hAnsi="Arial"/>
      <w:i w:val="0"/>
      <w:iCs/>
      <w:color w:val="002D5F"/>
      <w:sz w:val="20"/>
    </w:rPr>
  </w:style>
  <w:style w:type="character" w:customStyle="1" w:styleId="AbsatzZchn">
    <w:name w:val="Absatz Zchn"/>
    <w:basedOn w:val="Absatz-Standardschriftart"/>
    <w:link w:val="Absatz"/>
    <w:uiPriority w:val="99"/>
    <w:rsid w:val="00920183"/>
    <w:rPr>
      <w:color w:val="000000" w:themeColor="text1"/>
    </w:rPr>
  </w:style>
  <w:style w:type="character" w:customStyle="1" w:styleId="AP1Zchn">
    <w:name w:val="AP 1 Zchn"/>
    <w:basedOn w:val="AbsatzZchn"/>
    <w:link w:val="AP1"/>
    <w:uiPriority w:val="4"/>
    <w:rsid w:val="00920183"/>
    <w:rPr>
      <w:color w:val="002D5F"/>
      <w:sz w:val="24"/>
    </w:rPr>
  </w:style>
  <w:style w:type="paragraph" w:customStyle="1" w:styleId="Arbeitspaket-">
    <w:name w:val="Arbeitspaket-Ü"/>
    <w:basedOn w:val="berschrift1"/>
    <w:uiPriority w:val="1"/>
    <w:rsid w:val="00B43CB4"/>
    <w:pPr>
      <w:keepLines/>
      <w:numPr>
        <w:numId w:val="2"/>
      </w:numPr>
      <w:spacing w:after="120"/>
    </w:pPr>
    <w:rPr>
      <w:rFonts w:asciiTheme="majorHAnsi" w:hAnsiTheme="majorHAnsi"/>
      <w:b w:val="0"/>
      <w:caps/>
      <w:color w:val="0070C0"/>
      <w:lang w:eastAsia="de-DE"/>
    </w:rPr>
  </w:style>
  <w:style w:type="paragraph" w:customStyle="1" w:styleId="AP2">
    <w:name w:val="AP 2"/>
    <w:basedOn w:val="AP1"/>
    <w:next w:val="Standard"/>
    <w:link w:val="AP2Zchn"/>
    <w:uiPriority w:val="4"/>
    <w:qFormat/>
    <w:rsid w:val="00C6555F"/>
    <w:pPr>
      <w:numPr>
        <w:ilvl w:val="1"/>
      </w:numPr>
      <w:spacing w:before="240" w:after="120"/>
      <w:ind w:left="1305" w:hanging="851"/>
    </w:pPr>
  </w:style>
  <w:style w:type="paragraph" w:customStyle="1" w:styleId="AP3">
    <w:name w:val="AP 3"/>
    <w:basedOn w:val="AP2"/>
    <w:next w:val="Standard"/>
    <w:link w:val="AP3Zchn"/>
    <w:uiPriority w:val="4"/>
    <w:qFormat/>
    <w:rsid w:val="000512ED"/>
    <w:pPr>
      <w:numPr>
        <w:ilvl w:val="2"/>
      </w:numPr>
      <w:ind w:left="1928" w:hanging="1021"/>
    </w:pPr>
  </w:style>
  <w:style w:type="character" w:customStyle="1" w:styleId="AP2Zchn">
    <w:name w:val="AP 2 Zchn"/>
    <w:basedOn w:val="AbsatzZchn"/>
    <w:link w:val="AP2"/>
    <w:uiPriority w:val="4"/>
    <w:rsid w:val="00920183"/>
    <w:rPr>
      <w:color w:val="002D5F"/>
      <w:sz w:val="24"/>
    </w:rPr>
  </w:style>
  <w:style w:type="paragraph" w:customStyle="1" w:styleId="Aufzhlung">
    <w:name w:val="Aufzählung"/>
    <w:basedOn w:val="Absatz"/>
    <w:link w:val="AufzhlungZchn"/>
    <w:uiPriority w:val="1"/>
    <w:qFormat/>
    <w:rsid w:val="00B43CB4"/>
    <w:pPr>
      <w:numPr>
        <w:numId w:val="3"/>
      </w:numPr>
    </w:pPr>
  </w:style>
  <w:style w:type="character" w:customStyle="1" w:styleId="AP3Zchn">
    <w:name w:val="AP 3 Zchn"/>
    <w:basedOn w:val="AbsatzZchn"/>
    <w:link w:val="AP3"/>
    <w:uiPriority w:val="4"/>
    <w:rsid w:val="00920183"/>
    <w:rPr>
      <w:color w:val="002D5F"/>
      <w:sz w:val="24"/>
    </w:rPr>
  </w:style>
  <w:style w:type="character" w:customStyle="1" w:styleId="AufzhlungZchn">
    <w:name w:val="Aufzählung Zchn"/>
    <w:basedOn w:val="AbsatzZchn"/>
    <w:link w:val="Aufzhlung"/>
    <w:uiPriority w:val="1"/>
    <w:rsid w:val="00920183"/>
    <w:rPr>
      <w:color w:val="000000" w:themeColor="text1"/>
    </w:rPr>
  </w:style>
  <w:style w:type="paragraph" w:customStyle="1" w:styleId="Schlussbestimmungberschrift">
    <w:name w:val="Schlussbestimmung_Überschrift"/>
    <w:basedOn w:val="berschriftunum2"/>
    <w:link w:val="SchlussbestimmungberschriftZchn"/>
    <w:uiPriority w:val="7"/>
    <w:qFormat/>
    <w:rsid w:val="00B43CB4"/>
    <w:pPr>
      <w:spacing w:before="360"/>
    </w:pPr>
    <w:rPr>
      <w:color w:val="002D5F"/>
    </w:rPr>
  </w:style>
  <w:style w:type="character" w:customStyle="1" w:styleId="berschriftunum2Zchn">
    <w:name w:val="Überschrift_unum2 Zchn"/>
    <w:basedOn w:val="Absatz-Standardschriftart"/>
    <w:link w:val="berschriftunum2"/>
    <w:rsid w:val="003154EA"/>
    <w:rPr>
      <w:sz w:val="24"/>
    </w:rPr>
  </w:style>
  <w:style w:type="character" w:customStyle="1" w:styleId="SchlussbestimmungberschriftZchn">
    <w:name w:val="Schlussbestimmung_Überschrift Zchn"/>
    <w:basedOn w:val="berschriftunum2Zchn"/>
    <w:link w:val="Schlussbestimmungberschrift"/>
    <w:uiPriority w:val="7"/>
    <w:rsid w:val="004C77D3"/>
    <w:rPr>
      <w:rFonts w:ascii="Arial" w:hAnsi="Arial"/>
      <w:color w:val="002D5F"/>
      <w:sz w:val="24"/>
    </w:rPr>
  </w:style>
  <w:style w:type="paragraph" w:customStyle="1" w:styleId="Ausfllhinweis">
    <w:name w:val="Ausfüllhinweis"/>
    <w:basedOn w:val="Absatz"/>
    <w:uiPriority w:val="1"/>
    <w:rsid w:val="00403647"/>
    <w:rPr>
      <w:color w:val="FF0000"/>
    </w:rPr>
  </w:style>
  <w:style w:type="paragraph" w:customStyle="1" w:styleId="berschriftAnhang2Umbruch">
    <w:name w:val="Überschrift Anhang 2 Umbruch"/>
    <w:basedOn w:val="berschriftAnhang2"/>
    <w:next w:val="Standard"/>
    <w:uiPriority w:val="5"/>
    <w:rsid w:val="00904B98"/>
  </w:style>
  <w:style w:type="paragraph" w:styleId="Verzeichnis9">
    <w:name w:val="toc 9"/>
    <w:basedOn w:val="Standard"/>
    <w:next w:val="Standard"/>
    <w:uiPriority w:val="39"/>
    <w:semiHidden/>
    <w:unhideWhenUsed/>
    <w:rsid w:val="00820414"/>
    <w:pPr>
      <w:spacing w:after="100"/>
      <w:ind w:left="1760"/>
    </w:pPr>
  </w:style>
  <w:style w:type="paragraph" w:styleId="Verzeichnis8">
    <w:name w:val="toc 8"/>
    <w:basedOn w:val="Standard"/>
    <w:next w:val="Standard"/>
    <w:uiPriority w:val="39"/>
    <w:semiHidden/>
    <w:unhideWhenUsed/>
    <w:rsid w:val="00820414"/>
    <w:pPr>
      <w:spacing w:after="100"/>
      <w:ind w:left="1540"/>
    </w:pPr>
  </w:style>
  <w:style w:type="paragraph" w:styleId="Verzeichnis7">
    <w:name w:val="toc 7"/>
    <w:basedOn w:val="Standard"/>
    <w:next w:val="Standard"/>
    <w:uiPriority w:val="39"/>
    <w:semiHidden/>
    <w:unhideWhenUsed/>
    <w:rsid w:val="00820414"/>
    <w:pPr>
      <w:spacing w:after="100"/>
      <w:ind w:left="1320"/>
    </w:pPr>
  </w:style>
  <w:style w:type="paragraph" w:styleId="Verzeichnis6">
    <w:name w:val="toc 6"/>
    <w:basedOn w:val="Standard"/>
    <w:next w:val="Standard"/>
    <w:uiPriority w:val="39"/>
    <w:semiHidden/>
    <w:unhideWhenUsed/>
    <w:rsid w:val="00820414"/>
    <w:pPr>
      <w:spacing w:after="100"/>
      <w:ind w:left="1100"/>
    </w:pPr>
  </w:style>
  <w:style w:type="paragraph" w:styleId="Verzeichnis5">
    <w:name w:val="toc 5"/>
    <w:basedOn w:val="Standard"/>
    <w:next w:val="Standard"/>
    <w:uiPriority w:val="39"/>
    <w:semiHidden/>
    <w:unhideWhenUsed/>
    <w:rsid w:val="00820414"/>
    <w:pPr>
      <w:spacing w:after="100"/>
      <w:ind w:left="880"/>
    </w:pPr>
  </w:style>
  <w:style w:type="paragraph" w:styleId="Index9">
    <w:name w:val="index 9"/>
    <w:basedOn w:val="Standard"/>
    <w:next w:val="Standard"/>
    <w:uiPriority w:val="99"/>
    <w:semiHidden/>
    <w:unhideWhenUsed/>
    <w:rsid w:val="00820414"/>
    <w:pPr>
      <w:spacing w:after="0" w:line="240" w:lineRule="auto"/>
      <w:ind w:left="1980" w:hanging="220"/>
    </w:pPr>
  </w:style>
  <w:style w:type="paragraph" w:styleId="Index8">
    <w:name w:val="index 8"/>
    <w:basedOn w:val="Standard"/>
    <w:next w:val="Standard"/>
    <w:uiPriority w:val="99"/>
    <w:semiHidden/>
    <w:unhideWhenUsed/>
    <w:rsid w:val="00820414"/>
    <w:pPr>
      <w:spacing w:after="0" w:line="240" w:lineRule="auto"/>
      <w:ind w:left="1760" w:hanging="220"/>
    </w:pPr>
  </w:style>
  <w:style w:type="paragraph" w:styleId="Index7">
    <w:name w:val="index 7"/>
    <w:basedOn w:val="Standard"/>
    <w:next w:val="Standard"/>
    <w:uiPriority w:val="99"/>
    <w:semiHidden/>
    <w:unhideWhenUsed/>
    <w:rsid w:val="00820414"/>
    <w:pPr>
      <w:spacing w:after="0" w:line="240" w:lineRule="auto"/>
      <w:ind w:left="1540" w:hanging="220"/>
    </w:pPr>
  </w:style>
  <w:style w:type="paragraph" w:styleId="Index6">
    <w:name w:val="index 6"/>
    <w:basedOn w:val="Standard"/>
    <w:next w:val="Standard"/>
    <w:uiPriority w:val="99"/>
    <w:semiHidden/>
    <w:unhideWhenUsed/>
    <w:rsid w:val="00820414"/>
    <w:pPr>
      <w:spacing w:after="0" w:line="240" w:lineRule="auto"/>
      <w:ind w:left="1320" w:hanging="220"/>
    </w:pPr>
  </w:style>
  <w:style w:type="paragraph" w:styleId="Index5">
    <w:name w:val="index 5"/>
    <w:basedOn w:val="Standard"/>
    <w:next w:val="Standard"/>
    <w:uiPriority w:val="99"/>
    <w:semiHidden/>
    <w:unhideWhenUsed/>
    <w:rsid w:val="00820414"/>
    <w:pPr>
      <w:spacing w:after="0" w:line="240" w:lineRule="auto"/>
      <w:ind w:left="1100" w:hanging="220"/>
    </w:pPr>
  </w:style>
  <w:style w:type="paragraph" w:styleId="Index4">
    <w:name w:val="index 4"/>
    <w:basedOn w:val="Standard"/>
    <w:next w:val="Standard"/>
    <w:uiPriority w:val="99"/>
    <w:semiHidden/>
    <w:unhideWhenUsed/>
    <w:rsid w:val="00820414"/>
    <w:pPr>
      <w:spacing w:after="0" w:line="240" w:lineRule="auto"/>
      <w:ind w:left="880" w:hanging="220"/>
    </w:pPr>
  </w:style>
  <w:style w:type="paragraph" w:styleId="Index3">
    <w:name w:val="index 3"/>
    <w:basedOn w:val="Standard"/>
    <w:next w:val="Standard"/>
    <w:uiPriority w:val="99"/>
    <w:semiHidden/>
    <w:unhideWhenUsed/>
    <w:rsid w:val="00820414"/>
    <w:pPr>
      <w:spacing w:after="0" w:line="240" w:lineRule="auto"/>
      <w:ind w:left="660" w:hanging="220"/>
    </w:pPr>
  </w:style>
  <w:style w:type="paragraph" w:styleId="Index2">
    <w:name w:val="index 2"/>
    <w:basedOn w:val="Standard"/>
    <w:next w:val="Standard"/>
    <w:uiPriority w:val="99"/>
    <w:semiHidden/>
    <w:unhideWhenUsed/>
    <w:rsid w:val="00820414"/>
    <w:pPr>
      <w:spacing w:after="0" w:line="240" w:lineRule="auto"/>
      <w:ind w:left="440" w:hanging="220"/>
    </w:pPr>
  </w:style>
  <w:style w:type="paragraph" w:styleId="Index1">
    <w:name w:val="index 1"/>
    <w:basedOn w:val="Standard"/>
    <w:next w:val="Standard"/>
    <w:uiPriority w:val="99"/>
    <w:semiHidden/>
    <w:unhideWhenUsed/>
    <w:rsid w:val="00820414"/>
    <w:pPr>
      <w:spacing w:after="0" w:line="240" w:lineRule="auto"/>
      <w:ind w:left="220" w:hanging="220"/>
    </w:pPr>
  </w:style>
  <w:style w:type="paragraph" w:styleId="Untertitel">
    <w:name w:val="Subtitle"/>
    <w:basedOn w:val="Standard"/>
    <w:next w:val="Standard"/>
    <w:link w:val="UntertitelZchn"/>
    <w:uiPriority w:val="11"/>
    <w:rsid w:val="008151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151E9"/>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autoRedefine/>
    <w:uiPriority w:val="34"/>
    <w:qFormat/>
    <w:rsid w:val="00EC339E"/>
    <w:pPr>
      <w:numPr>
        <w:numId w:val="15"/>
      </w:numPr>
      <w:spacing w:before="240" w:after="0"/>
    </w:pPr>
  </w:style>
  <w:style w:type="paragraph" w:customStyle="1" w:styleId="Zwischenberschrift">
    <w:name w:val="Zwischenüberschrift"/>
    <w:basedOn w:val="Standard"/>
    <w:next w:val="Standard"/>
    <w:link w:val="ZwischenberschriftZchn"/>
    <w:qFormat/>
    <w:rsid w:val="0088102B"/>
    <w:pPr>
      <w:keepNext/>
      <w:keepLines/>
      <w:spacing w:before="540" w:after="0"/>
    </w:pPr>
    <w:rPr>
      <w:color w:val="007846"/>
      <w:sz w:val="24"/>
    </w:rPr>
  </w:style>
  <w:style w:type="character" w:customStyle="1" w:styleId="ZwischenberschriftZchn">
    <w:name w:val="Zwischenüberschrift Zchn"/>
    <w:basedOn w:val="berschriftunum2Zchn"/>
    <w:link w:val="Zwischenberschrift"/>
    <w:rsid w:val="0088102B"/>
    <w:rPr>
      <w:color w:val="007846"/>
      <w:sz w:val="24"/>
    </w:rPr>
  </w:style>
  <w:style w:type="numbering" w:styleId="111111">
    <w:name w:val="Outline List 2"/>
    <w:basedOn w:val="KeineListe"/>
    <w:uiPriority w:val="99"/>
    <w:semiHidden/>
    <w:unhideWhenUsed/>
    <w:rsid w:val="00985A63"/>
    <w:pPr>
      <w:numPr>
        <w:numId w:val="6"/>
      </w:numPr>
    </w:pPr>
  </w:style>
  <w:style w:type="paragraph" w:styleId="Kommentarthema">
    <w:name w:val="annotation subject"/>
    <w:basedOn w:val="Kommentartext"/>
    <w:next w:val="Kommentartext"/>
    <w:link w:val="KommentarthemaZchn"/>
    <w:uiPriority w:val="99"/>
    <w:semiHidden/>
    <w:unhideWhenUsed/>
    <w:rsid w:val="00715F1A"/>
    <w:rPr>
      <w:b/>
      <w:bCs/>
    </w:rPr>
  </w:style>
  <w:style w:type="character" w:customStyle="1" w:styleId="KommentarthemaZchn">
    <w:name w:val="Kommentarthema Zchn"/>
    <w:basedOn w:val="KommentartextZchn"/>
    <w:link w:val="Kommentarthema"/>
    <w:uiPriority w:val="99"/>
    <w:semiHidden/>
    <w:rsid w:val="00715F1A"/>
    <w:rPr>
      <w:b/>
      <w:bCs/>
      <w:color w:val="000000" w:themeColor="text1"/>
      <w:sz w:val="20"/>
      <w:szCs w:val="20"/>
    </w:rPr>
  </w:style>
  <w:style w:type="character" w:styleId="SchwacheHervorhebung">
    <w:name w:val="Subtle Emphasis"/>
    <w:basedOn w:val="Absatz-Standardschriftart"/>
    <w:uiPriority w:val="19"/>
    <w:qFormat/>
    <w:rsid w:val="00A908C1"/>
    <w:rPr>
      <w:i/>
      <w:iCs/>
      <w:color w:val="808080" w:themeColor="text1" w:themeTint="7F"/>
    </w:rPr>
  </w:style>
  <w:style w:type="paragraph" w:customStyle="1" w:styleId="EKDHauptberschrift">
    <w:name w:val="EKD_Hauptüberschrift"/>
    <w:basedOn w:val="Standard"/>
    <w:link w:val="EKDHauptberschriftZchn"/>
    <w:qFormat/>
    <w:rsid w:val="002E4C09"/>
    <w:pPr>
      <w:pageBreakBefore/>
      <w:autoSpaceDE w:val="0"/>
      <w:autoSpaceDN w:val="0"/>
      <w:adjustRightInd w:val="0"/>
      <w:spacing w:before="0" w:after="0" w:line="560" w:lineRule="atLeast"/>
      <w:jc w:val="left"/>
      <w:textAlignment w:val="center"/>
    </w:pPr>
    <w:rPr>
      <w:rFonts w:ascii="Georgia" w:hAnsi="Georgia" w:cs="Georgia"/>
      <w:color w:val="C00000"/>
      <w:sz w:val="32"/>
      <w:szCs w:val="44"/>
    </w:rPr>
  </w:style>
  <w:style w:type="character" w:customStyle="1" w:styleId="EKDHauptberschriftZchn">
    <w:name w:val="EKD_Hauptüberschrift Zchn"/>
    <w:basedOn w:val="Absatz-Standardschriftart"/>
    <w:link w:val="EKDHauptberschrift"/>
    <w:rsid w:val="002E4C09"/>
    <w:rPr>
      <w:rFonts w:ascii="Georgia" w:hAnsi="Georgia" w:cs="Georgia"/>
      <w:color w:val="C00000"/>
      <w:sz w:val="32"/>
      <w:szCs w:val="44"/>
    </w:rPr>
  </w:style>
  <w:style w:type="paragraph" w:customStyle="1" w:styleId="EKDTitel">
    <w:name w:val="EKD_Titel"/>
    <w:basedOn w:val="Standard"/>
    <w:link w:val="EKDTitelZchn"/>
    <w:qFormat/>
    <w:rsid w:val="00B028A1"/>
    <w:pPr>
      <w:autoSpaceDE w:val="0"/>
      <w:autoSpaceDN w:val="0"/>
      <w:adjustRightInd w:val="0"/>
      <w:spacing w:before="0" w:after="0" w:line="640" w:lineRule="atLeast"/>
      <w:textAlignment w:val="center"/>
    </w:pPr>
    <w:rPr>
      <w:rFonts w:ascii="Franklin Gothic Book" w:hAnsi="Franklin Gothic Book" w:cs="Georgia"/>
      <w:color w:val="C00000"/>
      <w:sz w:val="44"/>
      <w:szCs w:val="56"/>
    </w:rPr>
  </w:style>
  <w:style w:type="character" w:customStyle="1" w:styleId="EKDTitelZchn">
    <w:name w:val="EKD_Titel Zchn"/>
    <w:basedOn w:val="Absatz-Standardschriftart"/>
    <w:link w:val="EKDTitel"/>
    <w:rsid w:val="00B028A1"/>
    <w:rPr>
      <w:rFonts w:ascii="Franklin Gothic Book" w:hAnsi="Franklin Gothic Book" w:cs="Georgia"/>
      <w:color w:val="C00000"/>
      <w:sz w:val="44"/>
      <w:szCs w:val="56"/>
    </w:rPr>
  </w:style>
  <w:style w:type="paragraph" w:customStyle="1" w:styleId="BriefkopfKirchengemeinde">
    <w:name w:val="Briefkopf Kirchengemeinde"/>
    <w:basedOn w:val="Standard"/>
    <w:rsid w:val="00FE63A8"/>
    <w:pPr>
      <w:spacing w:before="0" w:after="0" w:line="240" w:lineRule="auto"/>
      <w:jc w:val="left"/>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19272">
      <w:bodyDiv w:val="1"/>
      <w:marLeft w:val="0"/>
      <w:marRight w:val="0"/>
      <w:marTop w:val="0"/>
      <w:marBottom w:val="0"/>
      <w:divBdr>
        <w:top w:val="none" w:sz="0" w:space="0" w:color="auto"/>
        <w:left w:val="none" w:sz="0" w:space="0" w:color="auto"/>
        <w:bottom w:val="none" w:sz="0" w:space="0" w:color="auto"/>
        <w:right w:val="none" w:sz="0" w:space="0" w:color="auto"/>
      </w:divBdr>
    </w:div>
    <w:div w:id="496307551">
      <w:bodyDiv w:val="1"/>
      <w:marLeft w:val="0"/>
      <w:marRight w:val="0"/>
      <w:marTop w:val="0"/>
      <w:marBottom w:val="0"/>
      <w:divBdr>
        <w:top w:val="none" w:sz="0" w:space="0" w:color="auto"/>
        <w:left w:val="none" w:sz="0" w:space="0" w:color="auto"/>
        <w:bottom w:val="none" w:sz="0" w:space="0" w:color="auto"/>
        <w:right w:val="none" w:sz="0" w:space="0" w:color="auto"/>
      </w:divBdr>
    </w:div>
    <w:div w:id="549725907">
      <w:bodyDiv w:val="1"/>
      <w:marLeft w:val="0"/>
      <w:marRight w:val="0"/>
      <w:marTop w:val="0"/>
      <w:marBottom w:val="0"/>
      <w:divBdr>
        <w:top w:val="none" w:sz="0" w:space="0" w:color="auto"/>
        <w:left w:val="none" w:sz="0" w:space="0" w:color="auto"/>
        <w:bottom w:val="none" w:sz="0" w:space="0" w:color="auto"/>
        <w:right w:val="none" w:sz="0" w:space="0" w:color="auto"/>
      </w:divBdr>
    </w:div>
    <w:div w:id="560941902">
      <w:bodyDiv w:val="1"/>
      <w:marLeft w:val="0"/>
      <w:marRight w:val="0"/>
      <w:marTop w:val="0"/>
      <w:marBottom w:val="0"/>
      <w:divBdr>
        <w:top w:val="none" w:sz="0" w:space="0" w:color="auto"/>
        <w:left w:val="none" w:sz="0" w:space="0" w:color="auto"/>
        <w:bottom w:val="none" w:sz="0" w:space="0" w:color="auto"/>
        <w:right w:val="none" w:sz="0" w:space="0" w:color="auto"/>
      </w:divBdr>
    </w:div>
    <w:div w:id="781920585">
      <w:bodyDiv w:val="1"/>
      <w:marLeft w:val="0"/>
      <w:marRight w:val="0"/>
      <w:marTop w:val="0"/>
      <w:marBottom w:val="0"/>
      <w:divBdr>
        <w:top w:val="none" w:sz="0" w:space="0" w:color="auto"/>
        <w:left w:val="none" w:sz="0" w:space="0" w:color="auto"/>
        <w:bottom w:val="none" w:sz="0" w:space="0" w:color="auto"/>
        <w:right w:val="none" w:sz="0" w:space="0" w:color="auto"/>
      </w:divBdr>
    </w:div>
    <w:div w:id="842430484">
      <w:bodyDiv w:val="1"/>
      <w:marLeft w:val="0"/>
      <w:marRight w:val="0"/>
      <w:marTop w:val="0"/>
      <w:marBottom w:val="0"/>
      <w:divBdr>
        <w:top w:val="none" w:sz="0" w:space="0" w:color="auto"/>
        <w:left w:val="none" w:sz="0" w:space="0" w:color="auto"/>
        <w:bottom w:val="none" w:sz="0" w:space="0" w:color="auto"/>
        <w:right w:val="none" w:sz="0" w:space="0" w:color="auto"/>
      </w:divBdr>
    </w:div>
    <w:div w:id="870145437">
      <w:bodyDiv w:val="1"/>
      <w:marLeft w:val="0"/>
      <w:marRight w:val="0"/>
      <w:marTop w:val="0"/>
      <w:marBottom w:val="0"/>
      <w:divBdr>
        <w:top w:val="none" w:sz="0" w:space="0" w:color="auto"/>
        <w:left w:val="none" w:sz="0" w:space="0" w:color="auto"/>
        <w:bottom w:val="none" w:sz="0" w:space="0" w:color="auto"/>
        <w:right w:val="none" w:sz="0" w:space="0" w:color="auto"/>
      </w:divBdr>
    </w:div>
    <w:div w:id="1430466851">
      <w:bodyDiv w:val="1"/>
      <w:marLeft w:val="0"/>
      <w:marRight w:val="0"/>
      <w:marTop w:val="0"/>
      <w:marBottom w:val="0"/>
      <w:divBdr>
        <w:top w:val="none" w:sz="0" w:space="0" w:color="auto"/>
        <w:left w:val="none" w:sz="0" w:space="0" w:color="auto"/>
        <w:bottom w:val="none" w:sz="0" w:space="0" w:color="auto"/>
        <w:right w:val="none" w:sz="0" w:space="0" w:color="auto"/>
      </w:divBdr>
    </w:div>
    <w:div w:id="1488204082">
      <w:bodyDiv w:val="1"/>
      <w:marLeft w:val="0"/>
      <w:marRight w:val="0"/>
      <w:marTop w:val="0"/>
      <w:marBottom w:val="0"/>
      <w:divBdr>
        <w:top w:val="none" w:sz="0" w:space="0" w:color="auto"/>
        <w:left w:val="none" w:sz="0" w:space="0" w:color="auto"/>
        <w:bottom w:val="none" w:sz="0" w:space="0" w:color="auto"/>
        <w:right w:val="none" w:sz="0" w:space="0" w:color="auto"/>
      </w:divBdr>
    </w:div>
    <w:div w:id="1591501555">
      <w:bodyDiv w:val="1"/>
      <w:marLeft w:val="0"/>
      <w:marRight w:val="0"/>
      <w:marTop w:val="0"/>
      <w:marBottom w:val="0"/>
      <w:divBdr>
        <w:top w:val="none" w:sz="0" w:space="0" w:color="auto"/>
        <w:left w:val="none" w:sz="0" w:space="0" w:color="auto"/>
        <w:bottom w:val="none" w:sz="0" w:space="0" w:color="auto"/>
        <w:right w:val="none" w:sz="0" w:space="0" w:color="auto"/>
      </w:divBdr>
    </w:div>
    <w:div w:id="160290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VER_Angebot_DE_07.13.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02ED6-9949-4258-AC4A-953CBD6D1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VER_Angebot_DE_07.13.dotm</Template>
  <TotalTime>0</TotalTime>
  <Pages>6</Pages>
  <Words>1933</Words>
  <Characters>12181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IT-Sicherheitskonzept</vt:lpstr>
    </vt:vector>
  </TitlesOfParts>
  <Company>HiSolutions AG</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IT-Sicherheitskonzept</dc:title>
  <dc:creator>Michaela Duda</dc:creator>
  <cp:lastModifiedBy>Schröter</cp:lastModifiedBy>
  <cp:revision>2</cp:revision>
  <cp:lastPrinted>2018-11-12T12:21:00Z</cp:lastPrinted>
  <dcterms:created xsi:type="dcterms:W3CDTF">2022-07-28T12:43:00Z</dcterms:created>
  <dcterms:modified xsi:type="dcterms:W3CDTF">2022-07-28T12:43:00Z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unde">
    <vt:lpwstr>Evangelische Kirche in Deutschland (EKD)</vt:lpwstr>
  </property>
  <property fmtid="{D5CDD505-2E9C-101B-9397-08002B2CF9AE}" pid="3" name="Version">
    <vt:lpwstr>1.0</vt:lpwstr>
  </property>
</Properties>
</file>